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AF" w:rsidRPr="008103AF" w:rsidRDefault="008103AF" w:rsidP="008103AF">
      <w:pPr>
        <w:spacing w:after="0"/>
        <w:textAlignment w:val="baseline"/>
        <w:outlineLvl w:val="1"/>
        <w:rPr>
          <w:rFonts w:ascii="Times New Roman" w:hAnsi="Times New Roman" w:cstheme="minorBidi"/>
          <w:bCs/>
          <w:sz w:val="24"/>
          <w:szCs w:val="24"/>
        </w:rPr>
      </w:pPr>
      <w:r w:rsidRPr="008103AF">
        <w:rPr>
          <w:rFonts w:ascii="Times New Roman" w:hAnsi="Times New Roman" w:cstheme="minorBidi"/>
          <w:bCs/>
          <w:sz w:val="24"/>
          <w:szCs w:val="24"/>
        </w:rPr>
        <w:t xml:space="preserve">«СОГЛАСОВАНО»    </w:t>
      </w:r>
      <w:r w:rsidRPr="008103AF">
        <w:rPr>
          <w:rFonts w:ascii="Times New Roman" w:hAnsi="Times New Roman" w:cstheme="minorBidi"/>
          <w:bCs/>
          <w:sz w:val="24"/>
          <w:szCs w:val="24"/>
          <w:lang w:val="tt-RU"/>
        </w:rPr>
        <w:t xml:space="preserve">                                                                               </w:t>
      </w:r>
      <w:r w:rsidRPr="008103AF">
        <w:rPr>
          <w:rFonts w:ascii="Times New Roman" w:hAnsi="Times New Roman" w:cstheme="minorBidi"/>
          <w:bCs/>
          <w:sz w:val="24"/>
          <w:szCs w:val="24"/>
        </w:rPr>
        <w:t xml:space="preserve">«УТВЕРЖДЕНО» </w:t>
      </w:r>
    </w:p>
    <w:p w:rsidR="008103AF" w:rsidRPr="008103AF" w:rsidRDefault="008103AF" w:rsidP="008103AF">
      <w:pPr>
        <w:spacing w:after="0"/>
        <w:textAlignment w:val="baseline"/>
        <w:outlineLvl w:val="1"/>
        <w:rPr>
          <w:rFonts w:ascii="Times New Roman" w:hAnsi="Times New Roman" w:cstheme="minorBidi"/>
          <w:bCs/>
          <w:sz w:val="24"/>
          <w:szCs w:val="24"/>
        </w:rPr>
      </w:pPr>
      <w:r w:rsidRPr="008103AF">
        <w:rPr>
          <w:rFonts w:ascii="Times New Roman" w:hAnsi="Times New Roman" w:cstheme="minorBidi"/>
          <w:bCs/>
          <w:sz w:val="24"/>
          <w:szCs w:val="24"/>
        </w:rPr>
        <w:t xml:space="preserve"> Министр культуры РТ                                                  </w:t>
      </w:r>
      <w:r w:rsidRPr="008103AF">
        <w:rPr>
          <w:rFonts w:ascii="Times New Roman" w:hAnsi="Times New Roman" w:cstheme="minorBidi"/>
          <w:bCs/>
          <w:sz w:val="24"/>
          <w:szCs w:val="24"/>
          <w:lang w:val="tt-RU"/>
        </w:rPr>
        <w:t xml:space="preserve">                      </w:t>
      </w:r>
      <w:r w:rsidRPr="008103AF">
        <w:rPr>
          <w:rFonts w:ascii="Times New Roman" w:hAnsi="Times New Roman" w:cstheme="minorBidi"/>
          <w:bCs/>
          <w:sz w:val="24"/>
          <w:szCs w:val="24"/>
        </w:rPr>
        <w:t xml:space="preserve">  Директор ГБУ РЦНТД  </w:t>
      </w:r>
    </w:p>
    <w:p w:rsidR="008103AF" w:rsidRPr="008103AF" w:rsidRDefault="008103AF" w:rsidP="008103AF">
      <w:pPr>
        <w:spacing w:after="0"/>
        <w:textAlignment w:val="baseline"/>
        <w:outlineLvl w:val="1"/>
        <w:rPr>
          <w:rFonts w:ascii="Times New Roman" w:hAnsi="Times New Roman" w:cstheme="minorBidi"/>
          <w:bCs/>
          <w:sz w:val="24"/>
          <w:szCs w:val="24"/>
        </w:rPr>
      </w:pPr>
      <w:r w:rsidRPr="008103AF">
        <w:rPr>
          <w:rFonts w:ascii="Times New Roman" w:hAnsi="Times New Roman" w:cstheme="minorBidi"/>
          <w:bCs/>
          <w:sz w:val="24"/>
          <w:szCs w:val="24"/>
        </w:rPr>
        <w:t xml:space="preserve">____________ А. К. Тамдын                                 </w:t>
      </w:r>
      <w:r w:rsidRPr="008103AF">
        <w:rPr>
          <w:rFonts w:ascii="Times New Roman" w:hAnsi="Times New Roman" w:cstheme="minorBidi"/>
          <w:bCs/>
          <w:sz w:val="24"/>
          <w:szCs w:val="24"/>
          <w:lang w:val="tt-RU"/>
        </w:rPr>
        <w:t xml:space="preserve">                        </w:t>
      </w:r>
      <w:r w:rsidRPr="008103AF">
        <w:rPr>
          <w:rFonts w:ascii="Times New Roman" w:hAnsi="Times New Roman" w:cstheme="minorBidi"/>
          <w:bCs/>
          <w:sz w:val="24"/>
          <w:szCs w:val="24"/>
        </w:rPr>
        <w:t xml:space="preserve">  _____________ Е.Н. Ондар</w:t>
      </w:r>
    </w:p>
    <w:p w:rsidR="008103AF" w:rsidRPr="008103AF" w:rsidRDefault="008103AF" w:rsidP="008103AF">
      <w:pPr>
        <w:spacing w:after="0"/>
        <w:rPr>
          <w:rFonts w:ascii="Times New Roman" w:eastAsia="Calibri" w:hAnsi="Times New Roman" w:cstheme="minorBidi"/>
          <w:b/>
          <w:sz w:val="24"/>
          <w:szCs w:val="24"/>
        </w:rPr>
      </w:pPr>
      <w:r w:rsidRPr="008103AF">
        <w:rPr>
          <w:rFonts w:ascii="Times New Roman" w:hAnsi="Times New Roman" w:cstheme="minorBidi"/>
          <w:bCs/>
          <w:sz w:val="24"/>
          <w:szCs w:val="24"/>
        </w:rPr>
        <w:t xml:space="preserve">«____»___________2017 г.                         </w:t>
      </w:r>
      <w:r w:rsidRPr="008103AF">
        <w:rPr>
          <w:rFonts w:ascii="Times New Roman" w:hAnsi="Times New Roman" w:cstheme="minorBidi"/>
          <w:bCs/>
          <w:sz w:val="24"/>
          <w:szCs w:val="24"/>
          <w:lang w:val="tt-RU"/>
        </w:rPr>
        <w:t xml:space="preserve">                                    </w:t>
      </w:r>
      <w:r w:rsidRPr="008103AF">
        <w:rPr>
          <w:rFonts w:ascii="Times New Roman" w:hAnsi="Times New Roman" w:cstheme="minorBidi"/>
          <w:bCs/>
          <w:sz w:val="24"/>
          <w:szCs w:val="24"/>
        </w:rPr>
        <w:t xml:space="preserve">   «____»___________2017 г.</w:t>
      </w:r>
    </w:p>
    <w:p w:rsidR="008103AF" w:rsidRDefault="008103AF" w:rsidP="001F0741">
      <w:pPr>
        <w:pStyle w:val="50"/>
        <w:shd w:val="clear" w:color="auto" w:fill="auto"/>
        <w:spacing w:before="0" w:line="240" w:lineRule="auto"/>
        <w:ind w:right="40"/>
        <w:rPr>
          <w:rStyle w:val="5"/>
          <w:rFonts w:eastAsia="Calibri"/>
          <w:b/>
          <w:color w:val="000000"/>
          <w:sz w:val="28"/>
          <w:szCs w:val="28"/>
        </w:rPr>
      </w:pPr>
    </w:p>
    <w:p w:rsidR="001F0741" w:rsidRPr="00EC1FA7" w:rsidRDefault="001F0741" w:rsidP="001F0741">
      <w:pPr>
        <w:pStyle w:val="50"/>
        <w:shd w:val="clear" w:color="auto" w:fill="auto"/>
        <w:spacing w:before="0" w:line="240" w:lineRule="auto"/>
        <w:ind w:right="40"/>
        <w:rPr>
          <w:rFonts w:eastAsia="Calibri"/>
          <w:b w:val="0"/>
          <w:sz w:val="28"/>
          <w:szCs w:val="28"/>
        </w:rPr>
      </w:pPr>
      <w:r w:rsidRPr="00EC1FA7">
        <w:rPr>
          <w:rStyle w:val="5"/>
          <w:rFonts w:eastAsia="Calibri"/>
          <w:b/>
          <w:color w:val="000000"/>
          <w:sz w:val="28"/>
          <w:szCs w:val="28"/>
        </w:rPr>
        <w:t>ПОЛОЖЕНИЕ</w:t>
      </w:r>
    </w:p>
    <w:p w:rsidR="001F0741" w:rsidRPr="00EC1FA7" w:rsidRDefault="001F0741" w:rsidP="001F0741">
      <w:pPr>
        <w:pStyle w:val="a3"/>
        <w:shd w:val="clear" w:color="auto" w:fill="auto"/>
        <w:tabs>
          <w:tab w:val="left" w:pos="1892"/>
        </w:tabs>
        <w:spacing w:after="0" w:line="240" w:lineRule="auto"/>
        <w:ind w:left="2660" w:right="1600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>о</w:t>
      </w:r>
      <w:r w:rsidRPr="00EC1FA7">
        <w:rPr>
          <w:rStyle w:val="1"/>
          <w:rFonts w:eastAsia="Calibri"/>
          <w:b/>
          <w:color w:val="000000"/>
          <w:sz w:val="28"/>
          <w:szCs w:val="28"/>
        </w:rPr>
        <w:tab/>
        <w:t xml:space="preserve">проведении </w:t>
      </w:r>
      <w:r w:rsidR="00EF01F2">
        <w:rPr>
          <w:rStyle w:val="1"/>
          <w:rFonts w:eastAsia="Calibri"/>
          <w:b/>
          <w:color w:val="000000"/>
          <w:sz w:val="28"/>
          <w:szCs w:val="28"/>
          <w:lang w:val="en-US"/>
        </w:rPr>
        <w:t>II</w:t>
      </w:r>
      <w:r w:rsidR="00EF01F2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Pr="00EC1FA7">
        <w:rPr>
          <w:rStyle w:val="1"/>
          <w:rFonts w:eastAsia="Calibri"/>
          <w:b/>
          <w:color w:val="000000"/>
          <w:sz w:val="28"/>
          <w:szCs w:val="28"/>
        </w:rPr>
        <w:t>Республиканского конкурса</w:t>
      </w:r>
    </w:p>
    <w:p w:rsidR="001F0741" w:rsidRDefault="001F0741" w:rsidP="001F0741">
      <w:pPr>
        <w:pStyle w:val="a3"/>
        <w:shd w:val="clear" w:color="auto" w:fill="auto"/>
        <w:spacing w:after="0" w:line="240" w:lineRule="auto"/>
        <w:ind w:firstLine="0"/>
        <w:rPr>
          <w:rStyle w:val="1"/>
          <w:b/>
          <w:color w:val="000000"/>
          <w:sz w:val="28"/>
          <w:szCs w:val="28"/>
        </w:rPr>
      </w:pPr>
      <w:r w:rsidRPr="00EC1FA7">
        <w:rPr>
          <w:rStyle w:val="1"/>
          <w:b/>
          <w:color w:val="000000"/>
          <w:sz w:val="28"/>
          <w:szCs w:val="28"/>
        </w:rPr>
        <w:t>киновидеотворчества «Тыва-Синема</w:t>
      </w:r>
      <w:r w:rsidR="00A10C1E" w:rsidRPr="00EC1FA7">
        <w:rPr>
          <w:rStyle w:val="1"/>
          <w:b/>
          <w:color w:val="000000"/>
          <w:sz w:val="28"/>
          <w:szCs w:val="28"/>
        </w:rPr>
        <w:t>»</w:t>
      </w:r>
    </w:p>
    <w:p w:rsidR="00EC1FA7" w:rsidRPr="00EC1FA7" w:rsidRDefault="00EC1FA7" w:rsidP="001F0741">
      <w:pPr>
        <w:pStyle w:val="a3"/>
        <w:shd w:val="clear" w:color="auto" w:fill="auto"/>
        <w:spacing w:after="0" w:line="240" w:lineRule="auto"/>
        <w:ind w:firstLine="0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1F0741" w:rsidRPr="00EC1FA7" w:rsidRDefault="001F0741" w:rsidP="00EC1FA7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ind w:right="40"/>
        <w:rPr>
          <w:rFonts w:eastAsia="Calibri"/>
          <w:b w:val="0"/>
          <w:sz w:val="28"/>
          <w:szCs w:val="28"/>
        </w:rPr>
      </w:pPr>
      <w:bookmarkStart w:id="0" w:name="bookmark0"/>
      <w:r w:rsidRPr="00EC1FA7">
        <w:rPr>
          <w:rStyle w:val="10"/>
          <w:rFonts w:eastAsia="Calibri"/>
          <w:b/>
          <w:color w:val="000000"/>
          <w:sz w:val="28"/>
          <w:szCs w:val="28"/>
        </w:rPr>
        <w:t>Общие положения</w:t>
      </w:r>
      <w:bookmarkEnd w:id="0"/>
    </w:p>
    <w:p w:rsidR="001F0741" w:rsidRPr="00EC1FA7" w:rsidRDefault="00A57D23" w:rsidP="00A57D23">
      <w:pPr>
        <w:pStyle w:val="a3"/>
        <w:shd w:val="clear" w:color="auto" w:fill="auto"/>
        <w:tabs>
          <w:tab w:val="left" w:pos="1185"/>
        </w:tabs>
        <w:spacing w:after="0" w:line="276" w:lineRule="auto"/>
        <w:ind w:right="4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     1.1. </w:t>
      </w:r>
      <w:r w:rsidR="00BD099E" w:rsidRPr="00EC1FA7">
        <w:rPr>
          <w:rStyle w:val="1"/>
          <w:color w:val="000000"/>
          <w:sz w:val="28"/>
          <w:szCs w:val="28"/>
        </w:rPr>
        <w:t xml:space="preserve">Республиканский конкурс </w:t>
      </w:r>
      <w:r w:rsidR="00446B5E" w:rsidRPr="00EC1FA7">
        <w:rPr>
          <w:rStyle w:val="1"/>
          <w:color w:val="000000"/>
          <w:sz w:val="28"/>
          <w:szCs w:val="28"/>
        </w:rPr>
        <w:t>кино</w:t>
      </w:r>
      <w:r w:rsidR="001F0741" w:rsidRPr="00EC1FA7">
        <w:rPr>
          <w:rStyle w:val="1"/>
          <w:color w:val="000000"/>
          <w:sz w:val="28"/>
          <w:szCs w:val="28"/>
        </w:rPr>
        <w:t>видеотворчества «Тыва-Синема»</w:t>
      </w:r>
      <w:r>
        <w:rPr>
          <w:rStyle w:val="1"/>
          <w:color w:val="000000"/>
          <w:sz w:val="28"/>
          <w:szCs w:val="28"/>
        </w:rPr>
        <w:t xml:space="preserve"> </w:t>
      </w:r>
      <w:r w:rsidR="00F5512C">
        <w:rPr>
          <w:rStyle w:val="1"/>
          <w:color w:val="000000"/>
          <w:sz w:val="28"/>
          <w:szCs w:val="28"/>
        </w:rPr>
        <w:t xml:space="preserve">проводится </w:t>
      </w:r>
      <w:r w:rsidR="008F049C">
        <w:rPr>
          <w:rStyle w:val="1"/>
          <w:color w:val="000000"/>
          <w:sz w:val="28"/>
          <w:szCs w:val="28"/>
        </w:rPr>
        <w:t xml:space="preserve">с 2016 года. В 2017 году конкурс проводится </w:t>
      </w:r>
      <w:r w:rsidR="00F5512C">
        <w:rPr>
          <w:rStyle w:val="1"/>
          <w:color w:val="000000"/>
          <w:sz w:val="28"/>
          <w:szCs w:val="28"/>
        </w:rPr>
        <w:t>в рамках реализации проекта Министерства культуры Республики Тыва</w:t>
      </w:r>
      <w:r>
        <w:rPr>
          <w:rStyle w:val="1"/>
          <w:color w:val="000000"/>
          <w:sz w:val="28"/>
          <w:szCs w:val="28"/>
        </w:rPr>
        <w:t xml:space="preserve"> «Культурный человек – культурное общество»</w:t>
      </w:r>
      <w:r w:rsidR="009E26E5" w:rsidRPr="00EC1FA7">
        <w:rPr>
          <w:rStyle w:val="1"/>
          <w:color w:val="000000"/>
          <w:sz w:val="28"/>
          <w:szCs w:val="28"/>
        </w:rPr>
        <w:t>.</w:t>
      </w:r>
    </w:p>
    <w:p w:rsidR="001F0741" w:rsidRPr="00EC1FA7" w:rsidRDefault="00A57D23" w:rsidP="00A57D23">
      <w:pPr>
        <w:pStyle w:val="a3"/>
        <w:shd w:val="clear" w:color="auto" w:fill="auto"/>
        <w:tabs>
          <w:tab w:val="left" w:pos="1185"/>
        </w:tabs>
        <w:spacing w:after="0" w:line="276" w:lineRule="auto"/>
        <w:ind w:right="40" w:firstLine="0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      </w:t>
      </w:r>
      <w:r w:rsidR="001F0741" w:rsidRPr="00EC1FA7">
        <w:rPr>
          <w:rStyle w:val="1"/>
          <w:rFonts w:eastAsia="Calibri"/>
          <w:color w:val="000000"/>
          <w:sz w:val="28"/>
          <w:szCs w:val="28"/>
        </w:rPr>
        <w:t xml:space="preserve">1.2. Настоящее Положение регламентирует порядок проведения конкурса </w:t>
      </w:r>
      <w:r w:rsidR="001F0741" w:rsidRPr="00EC1FA7">
        <w:rPr>
          <w:rStyle w:val="1"/>
          <w:color w:val="000000"/>
          <w:sz w:val="28"/>
          <w:szCs w:val="28"/>
        </w:rPr>
        <w:t xml:space="preserve">киновидеотворчества </w:t>
      </w:r>
      <w:r w:rsidR="001F0741" w:rsidRPr="00EC1FA7">
        <w:rPr>
          <w:rStyle w:val="1"/>
          <w:rFonts w:eastAsia="Calibri"/>
          <w:color w:val="000000"/>
          <w:sz w:val="28"/>
          <w:szCs w:val="28"/>
        </w:rPr>
        <w:t>(далее — Конкурс).</w:t>
      </w:r>
    </w:p>
    <w:p w:rsidR="001F0741" w:rsidRPr="00EC1FA7" w:rsidRDefault="001F0741" w:rsidP="001F0741">
      <w:pPr>
        <w:pStyle w:val="a3"/>
        <w:shd w:val="clear" w:color="auto" w:fill="auto"/>
        <w:tabs>
          <w:tab w:val="left" w:pos="1185"/>
        </w:tabs>
        <w:spacing w:after="0" w:line="276" w:lineRule="auto"/>
        <w:ind w:right="40" w:firstLine="567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1F0741" w:rsidRPr="00EC1FA7" w:rsidRDefault="001F0741" w:rsidP="001F0741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ind w:right="40"/>
        <w:rPr>
          <w:rStyle w:val="10"/>
          <w:rFonts w:eastAsia="Calibri"/>
          <w:b/>
          <w:color w:val="000000"/>
          <w:sz w:val="28"/>
          <w:szCs w:val="28"/>
        </w:rPr>
      </w:pPr>
      <w:bookmarkStart w:id="1" w:name="bookmark1"/>
      <w:r w:rsidRPr="00EC1FA7">
        <w:rPr>
          <w:rStyle w:val="10"/>
          <w:rFonts w:eastAsia="Calibri"/>
          <w:b/>
          <w:color w:val="000000"/>
          <w:sz w:val="28"/>
          <w:szCs w:val="28"/>
        </w:rPr>
        <w:t>Цели и задачи Конкурса</w:t>
      </w:r>
      <w:bookmarkEnd w:id="1"/>
    </w:p>
    <w:p w:rsidR="001F0741" w:rsidRPr="00EC1FA7" w:rsidRDefault="001F0741" w:rsidP="001F0741">
      <w:pPr>
        <w:pStyle w:val="Default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EC1FA7">
        <w:rPr>
          <w:b/>
          <w:sz w:val="28"/>
          <w:szCs w:val="28"/>
        </w:rPr>
        <w:t>Цели Конкурса</w:t>
      </w:r>
      <w:r w:rsidRPr="00EC1FA7">
        <w:rPr>
          <w:sz w:val="28"/>
          <w:szCs w:val="28"/>
        </w:rPr>
        <w:t xml:space="preserve"> – </w:t>
      </w:r>
      <w:r w:rsidR="002C7722" w:rsidRPr="00EC1FA7">
        <w:rPr>
          <w:sz w:val="28"/>
          <w:szCs w:val="28"/>
        </w:rPr>
        <w:t>развитие любительского кино как одного из жанров народного творчества</w:t>
      </w:r>
      <w:r w:rsidR="002C7722">
        <w:rPr>
          <w:sz w:val="28"/>
          <w:szCs w:val="28"/>
        </w:rPr>
        <w:t xml:space="preserve">, </w:t>
      </w:r>
      <w:r w:rsidR="007551D2">
        <w:rPr>
          <w:sz w:val="28"/>
          <w:szCs w:val="28"/>
        </w:rPr>
        <w:t>повышение</w:t>
      </w:r>
      <w:r w:rsidR="007551D2" w:rsidRPr="00D9118A">
        <w:rPr>
          <w:sz w:val="28"/>
          <w:szCs w:val="28"/>
        </w:rPr>
        <w:t xml:space="preserve"> общей культуры населения</w:t>
      </w:r>
      <w:r w:rsidR="007551D2">
        <w:rPr>
          <w:sz w:val="28"/>
          <w:szCs w:val="28"/>
        </w:rPr>
        <w:t xml:space="preserve"> средствами кино- и видеоискусства</w:t>
      </w:r>
      <w:r w:rsidRPr="00EC1FA7">
        <w:rPr>
          <w:sz w:val="28"/>
          <w:szCs w:val="28"/>
        </w:rPr>
        <w:t>.</w:t>
      </w:r>
    </w:p>
    <w:p w:rsidR="001F0741" w:rsidRPr="00EC1FA7" w:rsidRDefault="001F0741" w:rsidP="001F0741">
      <w:pPr>
        <w:pStyle w:val="Default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EC1FA7">
        <w:rPr>
          <w:b/>
          <w:sz w:val="28"/>
          <w:szCs w:val="28"/>
        </w:rPr>
        <w:t xml:space="preserve">Основные </w:t>
      </w:r>
      <w:r w:rsidR="006A1B01" w:rsidRPr="00EC1FA7">
        <w:rPr>
          <w:b/>
          <w:sz w:val="28"/>
          <w:szCs w:val="28"/>
        </w:rPr>
        <w:t>з</w:t>
      </w:r>
      <w:r w:rsidRPr="00EC1FA7">
        <w:rPr>
          <w:b/>
          <w:sz w:val="28"/>
          <w:szCs w:val="28"/>
        </w:rPr>
        <w:t>адачи Конкурса:</w:t>
      </w:r>
    </w:p>
    <w:p w:rsidR="001D76F3" w:rsidRDefault="002C7722" w:rsidP="001F074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 w:rsidRPr="00B8793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эстетическое, нравственное</w:t>
      </w:r>
      <w:r w:rsidR="001D76F3" w:rsidRPr="00EC1FA7">
        <w:rPr>
          <w:sz w:val="28"/>
          <w:szCs w:val="28"/>
        </w:rPr>
        <w:t xml:space="preserve"> и пат</w:t>
      </w:r>
      <w:r>
        <w:rPr>
          <w:sz w:val="28"/>
          <w:szCs w:val="28"/>
        </w:rPr>
        <w:t>риотическое воспитание</w:t>
      </w:r>
      <w:r w:rsidR="001D76F3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 посредством киновидеотворчества</w:t>
      </w:r>
      <w:r w:rsidR="001D76F3">
        <w:rPr>
          <w:sz w:val="28"/>
          <w:szCs w:val="28"/>
        </w:rPr>
        <w:t>;</w:t>
      </w:r>
    </w:p>
    <w:p w:rsidR="001F0741" w:rsidRPr="00EC1FA7" w:rsidRDefault="002C7722" w:rsidP="001F074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 w:rsidRPr="00B8793D">
        <w:rPr>
          <w:b/>
          <w:sz w:val="28"/>
          <w:szCs w:val="28"/>
        </w:rPr>
        <w:t>-</w:t>
      </w:r>
      <w:r w:rsidR="001D76F3" w:rsidRPr="00EC1FA7">
        <w:rPr>
          <w:sz w:val="28"/>
          <w:szCs w:val="28"/>
        </w:rPr>
        <w:t xml:space="preserve"> </w:t>
      </w:r>
      <w:r w:rsidR="001F0741" w:rsidRPr="00EC1FA7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, </w:t>
      </w:r>
      <w:r w:rsidR="001F0741" w:rsidRPr="00EC1FA7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>и стимулирование к творчеству прогрессивной</w:t>
      </w:r>
      <w:r w:rsidR="001F0741" w:rsidRPr="00EC1FA7">
        <w:rPr>
          <w:sz w:val="28"/>
          <w:szCs w:val="28"/>
        </w:rPr>
        <w:t xml:space="preserve"> молодежи республики, делающей первые шаги в сфере кино- и видеоискусства;</w:t>
      </w:r>
    </w:p>
    <w:p w:rsidR="001F0741" w:rsidRPr="00EC1FA7" w:rsidRDefault="002C7722" w:rsidP="001F0741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 w:rsidRPr="00B8793D">
        <w:rPr>
          <w:b/>
          <w:sz w:val="28"/>
          <w:szCs w:val="28"/>
        </w:rPr>
        <w:t>-</w:t>
      </w:r>
      <w:r w:rsidR="00D9118A">
        <w:rPr>
          <w:sz w:val="28"/>
          <w:szCs w:val="28"/>
        </w:rPr>
        <w:tab/>
      </w:r>
      <w:r w:rsidR="001F0741" w:rsidRPr="00EC1FA7">
        <w:rPr>
          <w:sz w:val="28"/>
          <w:szCs w:val="28"/>
        </w:rPr>
        <w:t>создание познавательных видеофильмов</w:t>
      </w:r>
      <w:r>
        <w:rPr>
          <w:sz w:val="28"/>
          <w:szCs w:val="28"/>
        </w:rPr>
        <w:t>, повышающих общую</w:t>
      </w:r>
      <w:r w:rsidR="00D9118A" w:rsidRPr="00D9118A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у</w:t>
      </w:r>
      <w:r w:rsidR="00D9118A" w:rsidRPr="00D9118A">
        <w:rPr>
          <w:sz w:val="28"/>
          <w:szCs w:val="28"/>
        </w:rPr>
        <w:t xml:space="preserve"> населения</w:t>
      </w:r>
      <w:r w:rsidR="001E7199">
        <w:rPr>
          <w:sz w:val="28"/>
          <w:szCs w:val="28"/>
        </w:rPr>
        <w:t>,</w:t>
      </w:r>
    </w:p>
    <w:p w:rsidR="000141D7" w:rsidRPr="00EC1FA7" w:rsidRDefault="000141D7" w:rsidP="000141D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8793D">
        <w:rPr>
          <w:rFonts w:ascii="Times New Roman" w:hAnsi="Times New Roman"/>
          <w:b/>
          <w:sz w:val="28"/>
          <w:szCs w:val="28"/>
        </w:rPr>
        <w:t xml:space="preserve">- </w:t>
      </w:r>
      <w:r w:rsidRPr="00B8793D">
        <w:rPr>
          <w:rFonts w:ascii="Times New Roman" w:hAnsi="Times New Roman"/>
          <w:sz w:val="28"/>
          <w:szCs w:val="28"/>
        </w:rPr>
        <w:t>представление и пропаганда лучших достижений тувинского киновидеотворчества;</w:t>
      </w:r>
    </w:p>
    <w:p w:rsidR="000141D7" w:rsidRPr="00EC1FA7" w:rsidRDefault="002C7722" w:rsidP="000141D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8793D">
        <w:rPr>
          <w:rFonts w:ascii="Times New Roman" w:hAnsi="Times New Roman"/>
          <w:b/>
          <w:sz w:val="28"/>
          <w:szCs w:val="28"/>
        </w:rPr>
        <w:t>-</w:t>
      </w:r>
      <w:r w:rsidR="000141D7">
        <w:rPr>
          <w:rFonts w:ascii="Times New Roman" w:hAnsi="Times New Roman"/>
          <w:sz w:val="28"/>
          <w:szCs w:val="28"/>
        </w:rPr>
        <w:t xml:space="preserve"> </w:t>
      </w:r>
      <w:r w:rsidR="000141D7" w:rsidRPr="00EC1FA7">
        <w:rPr>
          <w:rFonts w:ascii="Times New Roman" w:hAnsi="Times New Roman"/>
          <w:sz w:val="28"/>
          <w:szCs w:val="28"/>
        </w:rPr>
        <w:t>привлечение общественных и государственных организаций к поддержке и поощрению лучших фильмов и их авторов;</w:t>
      </w:r>
    </w:p>
    <w:p w:rsidR="00D9118A" w:rsidRPr="0002274B" w:rsidRDefault="002C7722" w:rsidP="001F0741">
      <w:pPr>
        <w:pStyle w:val="Default"/>
        <w:spacing w:line="276" w:lineRule="auto"/>
        <w:ind w:left="360"/>
        <w:jc w:val="both"/>
        <w:rPr>
          <w:sz w:val="28"/>
          <w:szCs w:val="28"/>
          <w:highlight w:val="yellow"/>
        </w:rPr>
      </w:pPr>
      <w:r w:rsidRPr="00B8793D">
        <w:rPr>
          <w:b/>
          <w:sz w:val="28"/>
          <w:szCs w:val="28"/>
        </w:rPr>
        <w:t>-</w:t>
      </w:r>
      <w:r w:rsidR="00D9118A">
        <w:rPr>
          <w:sz w:val="28"/>
          <w:szCs w:val="28"/>
        </w:rPr>
        <w:tab/>
      </w:r>
      <w:r w:rsidR="009218CB">
        <w:rPr>
          <w:sz w:val="28"/>
          <w:szCs w:val="28"/>
        </w:rPr>
        <w:t>пропаганда</w:t>
      </w:r>
      <w:r w:rsidR="00D9118A" w:rsidRPr="00D9118A">
        <w:rPr>
          <w:sz w:val="28"/>
          <w:szCs w:val="28"/>
        </w:rPr>
        <w:t xml:space="preserve"> норм</w:t>
      </w:r>
      <w:r w:rsidR="00D9118A">
        <w:rPr>
          <w:sz w:val="28"/>
          <w:szCs w:val="28"/>
        </w:rPr>
        <w:t xml:space="preserve"> поведения </w:t>
      </w:r>
      <w:r w:rsidR="009218CB">
        <w:rPr>
          <w:sz w:val="28"/>
          <w:szCs w:val="28"/>
        </w:rPr>
        <w:t>в обществе</w:t>
      </w:r>
      <w:r w:rsidR="00D9118A">
        <w:rPr>
          <w:sz w:val="28"/>
          <w:szCs w:val="28"/>
        </w:rPr>
        <w:t>;</w:t>
      </w:r>
    </w:p>
    <w:p w:rsidR="001F0741" w:rsidRPr="00EC1FA7" w:rsidRDefault="002C7722" w:rsidP="001F07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8793D">
        <w:rPr>
          <w:rFonts w:ascii="Times New Roman" w:hAnsi="Times New Roman"/>
          <w:b/>
          <w:sz w:val="28"/>
          <w:szCs w:val="28"/>
        </w:rPr>
        <w:t>-</w:t>
      </w:r>
      <w:r w:rsidR="00A57D23">
        <w:rPr>
          <w:rFonts w:ascii="Times New Roman" w:hAnsi="Times New Roman"/>
          <w:sz w:val="28"/>
          <w:szCs w:val="28"/>
        </w:rPr>
        <w:t xml:space="preserve"> </w:t>
      </w:r>
      <w:r w:rsidR="001F0741" w:rsidRPr="00EC1FA7">
        <w:rPr>
          <w:rFonts w:ascii="Times New Roman" w:hAnsi="Times New Roman"/>
          <w:sz w:val="28"/>
          <w:szCs w:val="28"/>
        </w:rPr>
        <w:t>укрепление творческих связей между кинолюбителями.</w:t>
      </w:r>
    </w:p>
    <w:p w:rsidR="001F0741" w:rsidRPr="00EC1FA7" w:rsidRDefault="001F0741" w:rsidP="001F07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F0741" w:rsidRPr="00EC1FA7" w:rsidRDefault="001F0741" w:rsidP="001F0741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Учредители и организаторы Конкурса</w:t>
      </w:r>
    </w:p>
    <w:p w:rsidR="00D650A5" w:rsidRPr="00EC1FA7" w:rsidRDefault="00E57276" w:rsidP="001F074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EC1FA7">
        <w:rPr>
          <w:rFonts w:ascii="Times New Roman" w:hAnsi="Times New Roman"/>
          <w:sz w:val="28"/>
          <w:szCs w:val="28"/>
        </w:rPr>
        <w:t>Учредители</w:t>
      </w:r>
      <w:r w:rsidR="0092025B">
        <w:rPr>
          <w:rFonts w:ascii="Times New Roman" w:hAnsi="Times New Roman"/>
          <w:sz w:val="28"/>
          <w:szCs w:val="28"/>
        </w:rPr>
        <w:t xml:space="preserve"> – </w:t>
      </w:r>
      <w:r w:rsidR="003753C5" w:rsidRPr="00EC1FA7">
        <w:rPr>
          <w:rFonts w:ascii="Times New Roman" w:hAnsi="Times New Roman"/>
          <w:sz w:val="28"/>
          <w:szCs w:val="28"/>
        </w:rPr>
        <w:t>Минист</w:t>
      </w:r>
      <w:r w:rsidR="00C624EA" w:rsidRPr="00EC1FA7">
        <w:rPr>
          <w:rFonts w:ascii="Times New Roman" w:hAnsi="Times New Roman"/>
          <w:sz w:val="28"/>
          <w:szCs w:val="28"/>
        </w:rPr>
        <w:t>е</w:t>
      </w:r>
      <w:r w:rsidRPr="00EC1FA7">
        <w:rPr>
          <w:rFonts w:ascii="Times New Roman" w:hAnsi="Times New Roman"/>
          <w:sz w:val="28"/>
          <w:szCs w:val="28"/>
        </w:rPr>
        <w:t>рство культуры Республики Тыва, Министерство связи и информатизации Республики Тыва.</w:t>
      </w:r>
    </w:p>
    <w:p w:rsidR="001F0741" w:rsidRPr="00EC1FA7" w:rsidRDefault="00C624EA" w:rsidP="001F074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EC1FA7">
        <w:rPr>
          <w:rFonts w:ascii="Times New Roman" w:hAnsi="Times New Roman"/>
          <w:sz w:val="28"/>
          <w:szCs w:val="28"/>
        </w:rPr>
        <w:lastRenderedPageBreak/>
        <w:t>О</w:t>
      </w:r>
      <w:r w:rsidR="001F0741" w:rsidRPr="00EC1FA7">
        <w:rPr>
          <w:rFonts w:ascii="Times New Roman" w:hAnsi="Times New Roman"/>
          <w:sz w:val="28"/>
          <w:szCs w:val="28"/>
        </w:rPr>
        <w:t>рганизатор</w:t>
      </w:r>
      <w:r w:rsidR="00A57D23">
        <w:rPr>
          <w:rFonts w:ascii="Times New Roman" w:hAnsi="Times New Roman"/>
          <w:sz w:val="28"/>
          <w:szCs w:val="28"/>
        </w:rPr>
        <w:t>ы</w:t>
      </w:r>
      <w:r w:rsidR="001F0741" w:rsidRPr="00EC1FA7">
        <w:rPr>
          <w:rFonts w:ascii="Times New Roman" w:hAnsi="Times New Roman"/>
          <w:sz w:val="28"/>
          <w:szCs w:val="28"/>
        </w:rPr>
        <w:t xml:space="preserve"> Конкурса – Республиканский центр народного творчества и досуга</w:t>
      </w:r>
      <w:r w:rsidR="00F108EB" w:rsidRPr="00EC1FA7">
        <w:rPr>
          <w:rFonts w:ascii="Times New Roman" w:hAnsi="Times New Roman"/>
          <w:sz w:val="28"/>
          <w:szCs w:val="28"/>
        </w:rPr>
        <w:t>.</w:t>
      </w:r>
    </w:p>
    <w:p w:rsidR="001F0741" w:rsidRPr="00EC1FA7" w:rsidRDefault="001F0741" w:rsidP="001F0741">
      <w:pPr>
        <w:spacing w:after="0" w:line="240" w:lineRule="auto"/>
        <w:ind w:left="426" w:hanging="142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7B4851" w:rsidRPr="00EC1FA7" w:rsidRDefault="007B4851" w:rsidP="007B485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Участники Конкурса</w:t>
      </w:r>
    </w:p>
    <w:p w:rsidR="007B4851" w:rsidRDefault="00A57D23" w:rsidP="004D746F">
      <w:pPr>
        <w:pStyle w:val="a3"/>
        <w:shd w:val="clear" w:color="auto" w:fill="auto"/>
        <w:tabs>
          <w:tab w:val="left" w:pos="1158"/>
        </w:tabs>
        <w:spacing w:after="0" w:line="276" w:lineRule="auto"/>
        <w:ind w:left="284" w:right="40" w:firstLine="0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ab/>
      </w:r>
      <w:r w:rsidR="002C7722">
        <w:rPr>
          <w:rStyle w:val="1"/>
          <w:rFonts w:eastAsia="Calibri"/>
          <w:color w:val="000000"/>
          <w:sz w:val="28"/>
          <w:szCs w:val="28"/>
        </w:rPr>
        <w:t xml:space="preserve">4.1. </w:t>
      </w:r>
      <w:r w:rsidR="007B4851" w:rsidRPr="00EC1FA7">
        <w:rPr>
          <w:rStyle w:val="1"/>
          <w:rFonts w:eastAsia="Calibri"/>
          <w:color w:val="000000"/>
          <w:sz w:val="28"/>
          <w:szCs w:val="28"/>
        </w:rPr>
        <w:t xml:space="preserve">Для участия в Конкурсе приглашаются любительские </w:t>
      </w:r>
      <w:r w:rsidR="00B6312D">
        <w:rPr>
          <w:rStyle w:val="1"/>
          <w:rFonts w:eastAsia="Calibri"/>
          <w:color w:val="000000"/>
          <w:sz w:val="28"/>
          <w:szCs w:val="28"/>
        </w:rPr>
        <w:t xml:space="preserve">и профессиональные </w:t>
      </w:r>
      <w:r w:rsidR="007B4851" w:rsidRPr="00EC1FA7">
        <w:rPr>
          <w:rStyle w:val="1"/>
          <w:rFonts w:eastAsia="Calibri"/>
          <w:color w:val="000000"/>
          <w:sz w:val="28"/>
          <w:szCs w:val="28"/>
        </w:rPr>
        <w:t>коллективы и отдельные авторы, проживающие</w:t>
      </w:r>
      <w:r w:rsidR="00D650A5" w:rsidRPr="00EC1FA7">
        <w:rPr>
          <w:rStyle w:val="1"/>
          <w:rFonts w:eastAsia="Calibri"/>
          <w:color w:val="000000"/>
          <w:sz w:val="28"/>
          <w:szCs w:val="28"/>
        </w:rPr>
        <w:t xml:space="preserve"> на территории Республики Тыва.</w:t>
      </w:r>
    </w:p>
    <w:p w:rsidR="00D35D0A" w:rsidRPr="00EC1FA7" w:rsidRDefault="00D35D0A" w:rsidP="004D746F">
      <w:pPr>
        <w:pStyle w:val="a3"/>
        <w:shd w:val="clear" w:color="auto" w:fill="auto"/>
        <w:tabs>
          <w:tab w:val="left" w:pos="1158"/>
        </w:tabs>
        <w:spacing w:after="0" w:line="276" w:lineRule="auto"/>
        <w:ind w:left="284" w:right="40" w:firstLine="0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7B4851" w:rsidRPr="00EC1FA7" w:rsidRDefault="007B4851" w:rsidP="007B4851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Сроки проведения  Конкурса</w:t>
      </w:r>
    </w:p>
    <w:p w:rsidR="007B4851" w:rsidRPr="00333D03" w:rsidRDefault="00572489" w:rsidP="00EC1FA7">
      <w:pPr>
        <w:pStyle w:val="a3"/>
        <w:shd w:val="clear" w:color="auto" w:fill="auto"/>
        <w:tabs>
          <w:tab w:val="left" w:pos="891"/>
        </w:tabs>
        <w:spacing w:after="0" w:line="276" w:lineRule="auto"/>
        <w:ind w:right="40" w:firstLine="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7431F">
        <w:rPr>
          <w:rStyle w:val="1"/>
          <w:rFonts w:eastAsia="Calibri"/>
          <w:b/>
          <w:color w:val="000000"/>
          <w:sz w:val="28"/>
          <w:szCs w:val="28"/>
        </w:rPr>
        <w:t>До</w:t>
      </w:r>
      <w:r w:rsidR="006D0646" w:rsidRPr="0067431F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="00C44EFD" w:rsidRPr="0067431F">
        <w:rPr>
          <w:rStyle w:val="1"/>
          <w:rFonts w:eastAsia="Calibri"/>
          <w:b/>
          <w:color w:val="000000"/>
          <w:sz w:val="28"/>
          <w:szCs w:val="28"/>
        </w:rPr>
        <w:t>3</w:t>
      </w:r>
      <w:r w:rsidR="002768DC" w:rsidRPr="0067431F">
        <w:rPr>
          <w:rStyle w:val="1"/>
          <w:rFonts w:eastAsia="Calibri"/>
          <w:b/>
          <w:color w:val="000000"/>
          <w:sz w:val="28"/>
          <w:szCs w:val="28"/>
        </w:rPr>
        <w:t>1</w:t>
      </w:r>
      <w:r w:rsidR="00640E43" w:rsidRPr="0067431F">
        <w:rPr>
          <w:rStyle w:val="1"/>
          <w:rFonts w:eastAsia="Calibri"/>
          <w:b/>
          <w:color w:val="000000"/>
          <w:sz w:val="28"/>
          <w:szCs w:val="28"/>
        </w:rPr>
        <w:t xml:space="preserve"> мая</w:t>
      </w:r>
      <w:r w:rsidR="00CC7810" w:rsidRPr="00333D03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9D7029" w:rsidRPr="00333D03">
        <w:rPr>
          <w:rStyle w:val="1"/>
          <w:rFonts w:eastAsia="Calibri"/>
          <w:color w:val="000000"/>
          <w:sz w:val="28"/>
          <w:szCs w:val="28"/>
        </w:rPr>
        <w:t xml:space="preserve">– </w:t>
      </w:r>
      <w:r w:rsidR="007B4851" w:rsidRPr="00333D03">
        <w:rPr>
          <w:rStyle w:val="1"/>
          <w:rFonts w:eastAsia="Calibri"/>
          <w:color w:val="000000"/>
          <w:sz w:val="28"/>
          <w:szCs w:val="28"/>
        </w:rPr>
        <w:t>прием</w:t>
      </w:r>
      <w:r w:rsidRPr="00333D03">
        <w:rPr>
          <w:rStyle w:val="1"/>
          <w:rFonts w:eastAsia="Calibri"/>
          <w:color w:val="000000"/>
          <w:sz w:val="28"/>
          <w:szCs w:val="28"/>
        </w:rPr>
        <w:t xml:space="preserve"> заявок и конкурсных материалов.</w:t>
      </w:r>
    </w:p>
    <w:p w:rsidR="007B4851" w:rsidRPr="00333D03" w:rsidRDefault="00572489" w:rsidP="00FC4205">
      <w:pPr>
        <w:pStyle w:val="a3"/>
        <w:shd w:val="clear" w:color="auto" w:fill="auto"/>
        <w:tabs>
          <w:tab w:val="left" w:pos="142"/>
        </w:tabs>
        <w:spacing w:after="0" w:line="276" w:lineRule="auto"/>
        <w:ind w:right="40" w:firstLine="0"/>
        <w:jc w:val="both"/>
        <w:rPr>
          <w:rFonts w:eastAsia="Calibri"/>
          <w:sz w:val="28"/>
          <w:szCs w:val="28"/>
        </w:rPr>
      </w:pPr>
      <w:r w:rsidRPr="0067431F">
        <w:rPr>
          <w:rStyle w:val="1"/>
          <w:rFonts w:eastAsia="Calibri"/>
          <w:b/>
          <w:color w:val="000000"/>
          <w:sz w:val="28"/>
          <w:szCs w:val="28"/>
        </w:rPr>
        <w:t>С</w:t>
      </w:r>
      <w:r w:rsidR="00C44EFD" w:rsidRPr="0067431F">
        <w:rPr>
          <w:rStyle w:val="1"/>
          <w:rFonts w:eastAsia="Calibri"/>
          <w:b/>
          <w:color w:val="000000"/>
          <w:sz w:val="28"/>
          <w:szCs w:val="28"/>
        </w:rPr>
        <w:t xml:space="preserve"> 1 п</w:t>
      </w:r>
      <w:r w:rsidR="00640E43" w:rsidRPr="0067431F">
        <w:rPr>
          <w:rStyle w:val="1"/>
          <w:rFonts w:eastAsia="Calibri"/>
          <w:b/>
          <w:color w:val="000000"/>
          <w:sz w:val="28"/>
          <w:szCs w:val="28"/>
        </w:rPr>
        <w:t xml:space="preserve">о </w:t>
      </w:r>
      <w:r w:rsidR="000155C5" w:rsidRPr="0067431F">
        <w:rPr>
          <w:rStyle w:val="1"/>
          <w:rFonts w:eastAsia="Calibri"/>
          <w:b/>
          <w:color w:val="000000"/>
          <w:sz w:val="28"/>
          <w:szCs w:val="28"/>
        </w:rPr>
        <w:t>6</w:t>
      </w:r>
      <w:r w:rsidR="00C44EFD" w:rsidRPr="0067431F">
        <w:rPr>
          <w:rStyle w:val="1"/>
          <w:rFonts w:eastAsia="Calibri"/>
          <w:b/>
          <w:color w:val="000000"/>
          <w:sz w:val="28"/>
          <w:szCs w:val="28"/>
        </w:rPr>
        <w:t xml:space="preserve"> июня</w:t>
      </w:r>
      <w:r w:rsidR="00F6688B" w:rsidRPr="00333D03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9D7029" w:rsidRPr="00333D03">
        <w:rPr>
          <w:rStyle w:val="1"/>
          <w:rFonts w:eastAsia="Calibri"/>
          <w:color w:val="000000"/>
          <w:sz w:val="28"/>
          <w:szCs w:val="28"/>
        </w:rPr>
        <w:t xml:space="preserve">– </w:t>
      </w:r>
      <w:r w:rsidR="00F6688B" w:rsidRPr="00333D03">
        <w:rPr>
          <w:rStyle w:val="1"/>
          <w:rFonts w:eastAsia="Calibri"/>
          <w:color w:val="000000"/>
          <w:sz w:val="28"/>
          <w:szCs w:val="28"/>
        </w:rPr>
        <w:t>просмотр и оценка членами жюри пр</w:t>
      </w:r>
      <w:r w:rsidR="00953096" w:rsidRPr="00333D03">
        <w:rPr>
          <w:rStyle w:val="1"/>
          <w:rFonts w:eastAsia="Calibri"/>
          <w:color w:val="000000"/>
          <w:sz w:val="28"/>
          <w:szCs w:val="28"/>
        </w:rPr>
        <w:t xml:space="preserve">едставленных на конкурс фильмов, допуск фильмов </w:t>
      </w:r>
      <w:r w:rsidR="00B75A4D" w:rsidRPr="00333D03">
        <w:rPr>
          <w:rStyle w:val="1"/>
          <w:rFonts w:eastAsia="Calibri"/>
          <w:color w:val="000000"/>
          <w:sz w:val="28"/>
          <w:szCs w:val="28"/>
        </w:rPr>
        <w:t>к общественному просмотру, подведение итогов.</w:t>
      </w:r>
    </w:p>
    <w:p w:rsidR="007B4851" w:rsidRPr="00EC1FA7" w:rsidRDefault="000155C5" w:rsidP="00EC1FA7">
      <w:pPr>
        <w:pStyle w:val="a3"/>
        <w:shd w:val="clear" w:color="auto" w:fill="auto"/>
        <w:tabs>
          <w:tab w:val="left" w:pos="1096"/>
        </w:tabs>
        <w:spacing w:after="0" w:line="276" w:lineRule="auto"/>
        <w:ind w:left="20" w:right="40" w:firstLine="0"/>
        <w:jc w:val="both"/>
        <w:rPr>
          <w:color w:val="000000"/>
          <w:sz w:val="28"/>
          <w:szCs w:val="28"/>
        </w:rPr>
      </w:pPr>
      <w:r w:rsidRPr="0067431F">
        <w:rPr>
          <w:rStyle w:val="1"/>
          <w:rFonts w:eastAsia="Calibri"/>
          <w:b/>
          <w:color w:val="000000"/>
          <w:sz w:val="28"/>
          <w:szCs w:val="28"/>
        </w:rPr>
        <w:t>10</w:t>
      </w:r>
      <w:r w:rsidR="00640E43" w:rsidRPr="0067431F">
        <w:rPr>
          <w:rStyle w:val="1"/>
          <w:rFonts w:eastAsia="Calibri"/>
          <w:b/>
          <w:color w:val="000000"/>
          <w:sz w:val="28"/>
          <w:szCs w:val="28"/>
        </w:rPr>
        <w:t xml:space="preserve"> июня</w:t>
      </w:r>
      <w:r w:rsidR="002A1E5F" w:rsidRPr="00333D03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BC5A92" w:rsidRPr="00333D03">
        <w:rPr>
          <w:rStyle w:val="1"/>
          <w:rFonts w:eastAsia="Calibri"/>
          <w:color w:val="000000"/>
          <w:sz w:val="28"/>
          <w:szCs w:val="28"/>
        </w:rPr>
        <w:t xml:space="preserve">– </w:t>
      </w:r>
      <w:r w:rsidR="00953096" w:rsidRPr="00333D03">
        <w:rPr>
          <w:rStyle w:val="1"/>
          <w:rFonts w:eastAsia="Calibri"/>
          <w:color w:val="000000"/>
          <w:sz w:val="28"/>
          <w:szCs w:val="28"/>
        </w:rPr>
        <w:t>общественный</w:t>
      </w:r>
      <w:r w:rsidR="00953096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BC5A92" w:rsidRPr="00EC1FA7">
        <w:rPr>
          <w:rStyle w:val="1"/>
          <w:rFonts w:eastAsia="Calibri"/>
          <w:color w:val="000000"/>
          <w:sz w:val="28"/>
          <w:szCs w:val="28"/>
        </w:rPr>
        <w:t>п</w:t>
      </w:r>
      <w:r w:rsidR="00F65A5D" w:rsidRPr="00EC1FA7">
        <w:rPr>
          <w:rStyle w:val="1"/>
          <w:rFonts w:eastAsia="Calibri"/>
          <w:color w:val="000000"/>
          <w:sz w:val="28"/>
          <w:szCs w:val="28"/>
        </w:rPr>
        <w:t>росмо</w:t>
      </w:r>
      <w:r w:rsidR="00EA23EE" w:rsidRPr="00EC1FA7">
        <w:rPr>
          <w:rStyle w:val="1"/>
          <w:rFonts w:eastAsia="Calibri"/>
          <w:color w:val="000000"/>
          <w:sz w:val="28"/>
          <w:szCs w:val="28"/>
        </w:rPr>
        <w:t>тр фильмов-участников и то</w:t>
      </w:r>
      <w:r w:rsidR="007B4851" w:rsidRPr="00EC1FA7">
        <w:rPr>
          <w:rStyle w:val="1"/>
          <w:rFonts w:eastAsia="Calibri"/>
          <w:color w:val="000000"/>
          <w:sz w:val="28"/>
          <w:szCs w:val="28"/>
        </w:rPr>
        <w:t>ржественная церемония награждения поб</w:t>
      </w:r>
      <w:r w:rsidR="002735B3" w:rsidRPr="00EC1FA7">
        <w:rPr>
          <w:rStyle w:val="1"/>
          <w:rFonts w:eastAsia="Calibri"/>
          <w:color w:val="000000"/>
          <w:sz w:val="28"/>
          <w:szCs w:val="28"/>
        </w:rPr>
        <w:t>едителей и участников Конкурса (</w:t>
      </w:r>
      <w:r w:rsidR="00BC5A92" w:rsidRPr="00EC1FA7">
        <w:rPr>
          <w:rStyle w:val="1"/>
          <w:rFonts w:eastAsia="Calibri"/>
          <w:color w:val="000000"/>
          <w:sz w:val="28"/>
          <w:szCs w:val="28"/>
        </w:rPr>
        <w:t>Дом народного творчества</w:t>
      </w:r>
      <w:r w:rsidR="002735B3" w:rsidRPr="00EC1FA7">
        <w:rPr>
          <w:color w:val="000000"/>
          <w:sz w:val="28"/>
          <w:szCs w:val="28"/>
        </w:rPr>
        <w:t>).</w:t>
      </w:r>
      <w:bookmarkStart w:id="2" w:name="_GoBack"/>
      <w:bookmarkEnd w:id="2"/>
    </w:p>
    <w:p w:rsidR="0097009E" w:rsidRPr="00EC1FA7" w:rsidRDefault="0097009E" w:rsidP="007B4851">
      <w:pPr>
        <w:pStyle w:val="a3"/>
        <w:shd w:val="clear" w:color="auto" w:fill="auto"/>
        <w:tabs>
          <w:tab w:val="left" w:pos="1374"/>
        </w:tabs>
        <w:spacing w:after="0" w:line="276" w:lineRule="auto"/>
        <w:ind w:left="567" w:right="40" w:firstLine="0"/>
        <w:jc w:val="both"/>
        <w:rPr>
          <w:color w:val="000000"/>
          <w:sz w:val="28"/>
          <w:szCs w:val="28"/>
        </w:rPr>
      </w:pPr>
    </w:p>
    <w:p w:rsidR="00C31565" w:rsidRPr="00EC1FA7" w:rsidRDefault="00D70CB2" w:rsidP="0097009E">
      <w:pPr>
        <w:pStyle w:val="a3"/>
        <w:numPr>
          <w:ilvl w:val="0"/>
          <w:numId w:val="2"/>
        </w:numPr>
        <w:shd w:val="clear" w:color="auto" w:fill="auto"/>
        <w:tabs>
          <w:tab w:val="left" w:pos="1374"/>
        </w:tabs>
        <w:spacing w:after="0" w:line="276" w:lineRule="auto"/>
        <w:ind w:right="40" w:firstLine="567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Организационные условия </w:t>
      </w:r>
      <w:r w:rsidR="00C31565" w:rsidRPr="00EC1FA7">
        <w:rPr>
          <w:rStyle w:val="1"/>
          <w:rFonts w:eastAsia="Calibri"/>
          <w:b/>
          <w:color w:val="000000"/>
          <w:sz w:val="28"/>
          <w:szCs w:val="28"/>
        </w:rPr>
        <w:t>участия в Конкурсе</w:t>
      </w:r>
    </w:p>
    <w:p w:rsidR="008D7C9B" w:rsidRDefault="008D7C9B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line="240" w:lineRule="auto"/>
        <w:ind w:left="0" w:right="40"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Заявка. 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Участник заполняет заявку на участие (прил.1) в Конкурсе в установленной форме, где указывает категорию, продолжительность фильма, авторство и </w:t>
      </w:r>
      <w:r>
        <w:rPr>
          <w:rStyle w:val="1"/>
          <w:rFonts w:eastAsia="Calibri"/>
          <w:color w:val="000000"/>
          <w:sz w:val="28"/>
          <w:szCs w:val="28"/>
        </w:rPr>
        <w:t>т.д</w:t>
      </w:r>
      <w:r w:rsidRPr="00EC1FA7">
        <w:rPr>
          <w:rStyle w:val="1"/>
          <w:rFonts w:eastAsia="Calibri"/>
          <w:color w:val="000000"/>
          <w:sz w:val="28"/>
          <w:szCs w:val="28"/>
        </w:rPr>
        <w:t>., а также выражает своё согласие на дальнейшее использование организаторами его видеоматериалов для публичного показа в некоммерческих целях и других некоммерческих проектах с указанием авторства.</w:t>
      </w:r>
      <w:r>
        <w:rPr>
          <w:rStyle w:val="1"/>
          <w:rFonts w:eastAsia="Calibri"/>
          <w:color w:val="000000"/>
          <w:sz w:val="28"/>
          <w:szCs w:val="28"/>
        </w:rPr>
        <w:t xml:space="preserve"> Участник имеет право предоставить на конкурс несколько работ одной или нескольких категорий.</w:t>
      </w:r>
    </w:p>
    <w:p w:rsidR="0097009E" w:rsidRPr="00EC1FA7" w:rsidRDefault="0097009E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line="240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Аннотация. </w:t>
      </w:r>
      <w:r w:rsidRPr="00EC1FA7">
        <w:rPr>
          <w:rStyle w:val="1"/>
          <w:rFonts w:eastAsia="Calibri"/>
          <w:color w:val="000000"/>
          <w:sz w:val="28"/>
          <w:szCs w:val="28"/>
        </w:rPr>
        <w:t>Каждый фильм должен сопровождаться аннотацией (кратким изложением сюжета фильма, истори</w:t>
      </w:r>
      <w:r w:rsidR="004750BA" w:rsidRPr="00EC1FA7">
        <w:rPr>
          <w:rStyle w:val="1"/>
          <w:rFonts w:eastAsia="Calibri"/>
          <w:color w:val="000000"/>
          <w:sz w:val="28"/>
          <w:szCs w:val="28"/>
        </w:rPr>
        <w:t>и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создан</w:t>
      </w:r>
      <w:r w:rsidR="00435572" w:rsidRPr="00EC1FA7">
        <w:rPr>
          <w:rStyle w:val="1"/>
          <w:rFonts w:eastAsia="Calibri"/>
          <w:color w:val="000000"/>
          <w:sz w:val="28"/>
          <w:szCs w:val="28"/>
        </w:rPr>
        <w:t>ия и т.д., не более 500 знаков).</w:t>
      </w:r>
    </w:p>
    <w:p w:rsidR="0097009E" w:rsidRPr="00EC1FA7" w:rsidRDefault="0025611B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line="240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Каждый фильм предоставляется на отдельном </w:t>
      </w:r>
      <w:r w:rsidR="00622815" w:rsidRPr="00EC1FA7">
        <w:rPr>
          <w:rStyle w:val="1"/>
          <w:rFonts w:eastAsia="Calibri"/>
          <w:color w:val="000000"/>
          <w:sz w:val="28"/>
          <w:szCs w:val="28"/>
          <w:lang w:val="en-US"/>
        </w:rPr>
        <w:t>DVD</w:t>
      </w:r>
      <w:r w:rsidR="00622815" w:rsidRPr="00EC1FA7">
        <w:rPr>
          <w:rStyle w:val="1"/>
          <w:rFonts w:eastAsia="Calibri"/>
          <w:color w:val="000000"/>
          <w:sz w:val="28"/>
          <w:szCs w:val="28"/>
        </w:rPr>
        <w:t>-диск</w:t>
      </w:r>
      <w:r w:rsidR="00622815">
        <w:rPr>
          <w:rStyle w:val="1"/>
          <w:rFonts w:eastAsia="Calibri"/>
          <w:color w:val="000000"/>
          <w:sz w:val="28"/>
          <w:szCs w:val="28"/>
        </w:rPr>
        <w:t>е</w:t>
      </w:r>
      <w:r w:rsidR="00622815" w:rsidRPr="00EC1FA7">
        <w:rPr>
          <w:rStyle w:val="1"/>
          <w:rFonts w:eastAsia="Calibri"/>
          <w:color w:val="000000"/>
          <w:sz w:val="28"/>
          <w:szCs w:val="28"/>
        </w:rPr>
        <w:t xml:space="preserve"> в формате *.</w:t>
      </w:r>
      <w:proofErr w:type="spellStart"/>
      <w:r w:rsidR="00622815" w:rsidRPr="00EC1FA7">
        <w:rPr>
          <w:rStyle w:val="1"/>
          <w:rFonts w:eastAsia="Calibri"/>
          <w:color w:val="000000"/>
          <w:sz w:val="28"/>
          <w:szCs w:val="28"/>
          <w:lang w:val="en-US"/>
        </w:rPr>
        <w:t>avi</w:t>
      </w:r>
      <w:proofErr w:type="spellEnd"/>
      <w:r w:rsidR="00622815" w:rsidRPr="00EC1FA7">
        <w:rPr>
          <w:rStyle w:val="1"/>
          <w:rFonts w:eastAsia="Calibri"/>
          <w:color w:val="000000"/>
          <w:sz w:val="28"/>
          <w:szCs w:val="28"/>
        </w:rPr>
        <w:t xml:space="preserve"> (</w:t>
      </w:r>
      <w:r w:rsidR="00622815" w:rsidRPr="00EC1FA7">
        <w:rPr>
          <w:rStyle w:val="1"/>
          <w:rFonts w:eastAsia="Calibri"/>
          <w:color w:val="000000"/>
          <w:sz w:val="28"/>
          <w:szCs w:val="28"/>
          <w:lang w:val="en-US"/>
        </w:rPr>
        <w:t>Mpeg</w:t>
      </w:r>
      <w:r w:rsidR="00622815" w:rsidRPr="00EC1FA7">
        <w:rPr>
          <w:rStyle w:val="1"/>
          <w:rFonts w:eastAsia="Calibri"/>
          <w:color w:val="000000"/>
          <w:sz w:val="28"/>
          <w:szCs w:val="28"/>
        </w:rPr>
        <w:t xml:space="preserve">4, </w:t>
      </w:r>
      <w:r w:rsidR="00622815" w:rsidRPr="00EC1FA7">
        <w:rPr>
          <w:rStyle w:val="1"/>
          <w:rFonts w:eastAsia="Calibri"/>
          <w:color w:val="000000"/>
          <w:sz w:val="28"/>
          <w:szCs w:val="28"/>
          <w:lang w:val="en-US"/>
        </w:rPr>
        <w:t>DivX</w:t>
      </w:r>
      <w:r w:rsidR="00622815" w:rsidRPr="00EC1FA7">
        <w:rPr>
          <w:rStyle w:val="1"/>
          <w:rFonts w:eastAsia="Calibri"/>
          <w:color w:val="000000"/>
          <w:sz w:val="28"/>
          <w:szCs w:val="28"/>
        </w:rPr>
        <w:t>)</w:t>
      </w:r>
      <w:r w:rsidR="00622815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DF5DDF">
        <w:rPr>
          <w:rStyle w:val="1"/>
          <w:rFonts w:eastAsia="Calibri"/>
          <w:color w:val="000000"/>
          <w:sz w:val="28"/>
          <w:szCs w:val="28"/>
        </w:rPr>
        <w:t xml:space="preserve">и на </w:t>
      </w:r>
      <w:proofErr w:type="spellStart"/>
      <w:r w:rsidR="00DF5DDF">
        <w:rPr>
          <w:rStyle w:val="1"/>
          <w:rFonts w:eastAsia="Calibri"/>
          <w:color w:val="000000"/>
          <w:sz w:val="28"/>
          <w:szCs w:val="28"/>
        </w:rPr>
        <w:t>флеш</w:t>
      </w:r>
      <w:proofErr w:type="spellEnd"/>
      <w:r w:rsidR="00DF5DDF">
        <w:rPr>
          <w:rStyle w:val="1"/>
          <w:rFonts w:eastAsia="Calibri"/>
          <w:color w:val="000000"/>
          <w:sz w:val="28"/>
          <w:szCs w:val="28"/>
        </w:rPr>
        <w:t>-носителе</w:t>
      </w:r>
      <w:r w:rsidRPr="00EC1FA7">
        <w:rPr>
          <w:rStyle w:val="1"/>
          <w:rFonts w:eastAsia="Calibri"/>
          <w:color w:val="000000"/>
          <w:sz w:val="28"/>
          <w:szCs w:val="28"/>
        </w:rPr>
        <w:t>, фильм должен иметь собственное название, отраженное в титрах.</w:t>
      </w:r>
    </w:p>
    <w:p w:rsidR="0025611B" w:rsidRPr="008D7C9B" w:rsidRDefault="0025611B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line="240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К участию допускаются любительские </w:t>
      </w:r>
      <w:r w:rsidR="007672E6" w:rsidRPr="00EC1FA7">
        <w:rPr>
          <w:rStyle w:val="1"/>
          <w:rFonts w:eastAsia="Calibri"/>
          <w:color w:val="000000"/>
          <w:sz w:val="28"/>
          <w:szCs w:val="28"/>
        </w:rPr>
        <w:t xml:space="preserve">фильмы, созданные </w:t>
      </w:r>
      <w:r w:rsidR="007672E6" w:rsidRPr="00EC1FA7">
        <w:rPr>
          <w:rStyle w:val="1"/>
          <w:rFonts w:eastAsia="Calibri"/>
          <w:b/>
          <w:color w:val="000000"/>
          <w:sz w:val="28"/>
          <w:szCs w:val="28"/>
        </w:rPr>
        <w:t>не ранее 201</w:t>
      </w:r>
      <w:r w:rsidR="00EC1FA7">
        <w:rPr>
          <w:rStyle w:val="1"/>
          <w:rFonts w:eastAsia="Calibri"/>
          <w:b/>
          <w:color w:val="000000"/>
          <w:sz w:val="28"/>
          <w:szCs w:val="28"/>
        </w:rPr>
        <w:t>6</w:t>
      </w:r>
      <w:r w:rsidR="007672E6" w:rsidRPr="00EC1FA7">
        <w:rPr>
          <w:rStyle w:val="1"/>
          <w:rFonts w:eastAsia="Calibri"/>
          <w:b/>
          <w:color w:val="000000"/>
          <w:sz w:val="28"/>
          <w:szCs w:val="28"/>
        </w:rPr>
        <w:t xml:space="preserve"> года.</w:t>
      </w:r>
    </w:p>
    <w:p w:rsidR="0025611B" w:rsidRPr="00EC1FA7" w:rsidRDefault="0025611B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line="240" w:lineRule="auto"/>
        <w:ind w:left="0" w:right="40"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a6"/>
          <w:rFonts w:eastAsia="Calibri"/>
          <w:b w:val="0"/>
          <w:color w:val="000000"/>
          <w:sz w:val="28"/>
          <w:szCs w:val="28"/>
        </w:rPr>
        <w:t>Участие в Конкурсе бесплатное.</w:t>
      </w:r>
    </w:p>
    <w:p w:rsidR="007B4851" w:rsidRPr="000102D4" w:rsidRDefault="00EC1FA7" w:rsidP="008D7C9B">
      <w:pPr>
        <w:pStyle w:val="a5"/>
        <w:numPr>
          <w:ilvl w:val="1"/>
          <w:numId w:val="13"/>
        </w:numPr>
        <w:spacing w:after="240" w:line="240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  <w:lang w:val="ru-RU"/>
        </w:rPr>
      </w:pPr>
      <w:r w:rsidRPr="000102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57D23" w:rsidRPr="000102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611B" w:rsidRPr="000102D4">
        <w:rPr>
          <w:rFonts w:ascii="Times New Roman" w:hAnsi="Times New Roman"/>
          <w:b/>
          <w:sz w:val="28"/>
          <w:szCs w:val="28"/>
          <w:lang w:val="ru-RU"/>
        </w:rPr>
        <w:t xml:space="preserve">Права на фильм. </w:t>
      </w:r>
      <w:r w:rsidR="0025611B" w:rsidRPr="000102D4">
        <w:rPr>
          <w:rStyle w:val="1"/>
          <w:rFonts w:eastAsia="Calibri"/>
          <w:color w:val="000000"/>
          <w:sz w:val="28"/>
          <w:szCs w:val="28"/>
          <w:lang w:val="ru-RU"/>
        </w:rPr>
        <w:t xml:space="preserve">Все присланные на Конкурс фильмы не возвращаются и не рецензируются. Организаторы оставляют за собой право причислить предоставленные материалы к иной номинации, чем та, которая </w:t>
      </w:r>
      <w:r w:rsidR="0025611B" w:rsidRPr="000102D4">
        <w:rPr>
          <w:rStyle w:val="1"/>
          <w:rFonts w:eastAsia="Calibri"/>
          <w:color w:val="000000"/>
          <w:sz w:val="28"/>
          <w:szCs w:val="28"/>
          <w:lang w:val="ru-RU"/>
        </w:rPr>
        <w:lastRenderedPageBreak/>
        <w:t>была объявлена заявителем, если это покажется организаторам необходимым и может повысить шансы на получение приза. Организаторы Конкурса не несут ответственности за нарушение участниками конкурса авторских прав третьих лиц.</w:t>
      </w:r>
    </w:p>
    <w:p w:rsidR="001F41E2" w:rsidRPr="00EC1FA7" w:rsidRDefault="001F41E2" w:rsidP="008D7C9B">
      <w:pPr>
        <w:spacing w:after="24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Организаторы конкурса </w:t>
      </w:r>
      <w:r w:rsidR="00BB251B" w:rsidRPr="00EC1FA7">
        <w:rPr>
          <w:rStyle w:val="1"/>
          <w:rFonts w:eastAsia="Calibri"/>
          <w:color w:val="000000"/>
          <w:sz w:val="28"/>
          <w:szCs w:val="28"/>
        </w:rPr>
        <w:t xml:space="preserve">имеют право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впоследствии</w:t>
      </w:r>
      <w:r w:rsidR="00BB251B" w:rsidRPr="00EC1FA7">
        <w:rPr>
          <w:rStyle w:val="1"/>
          <w:rFonts w:eastAsia="Calibri"/>
          <w:color w:val="000000"/>
          <w:sz w:val="28"/>
          <w:szCs w:val="28"/>
        </w:rPr>
        <w:t xml:space="preserve"> использовать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все видеоматериалы, предоставленные авторами на конкурс, в </w:t>
      </w:r>
      <w:r w:rsidR="003342A5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мероприятиях в рамках реализации проекта «Культурный человек – культурное общество»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с указанием автора и ссылкой на его участие в конкурсе.</w:t>
      </w:r>
    </w:p>
    <w:p w:rsidR="00037D3B" w:rsidRPr="00EC1FA7" w:rsidRDefault="00037D3B" w:rsidP="008D7C9B">
      <w:pPr>
        <w:spacing w:after="24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На фильмы и видеоролики, выдвинутые для участия в </w:t>
      </w:r>
      <w:r w:rsidR="00583CA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конкурсе</w:t>
      </w:r>
      <w:r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, сохраняется авторское право в рамках действующего законодательства.</w:t>
      </w:r>
    </w:p>
    <w:p w:rsidR="0025611B" w:rsidRPr="00EC1FA7" w:rsidRDefault="0025611B" w:rsidP="008D7C9B">
      <w:pPr>
        <w:pStyle w:val="a3"/>
        <w:numPr>
          <w:ilvl w:val="1"/>
          <w:numId w:val="13"/>
        </w:numPr>
        <w:shd w:val="clear" w:color="auto" w:fill="auto"/>
        <w:tabs>
          <w:tab w:val="left" w:pos="1165"/>
        </w:tabs>
        <w:spacing w:line="240" w:lineRule="auto"/>
        <w:ind w:left="0" w:right="40" w:firstLine="567"/>
        <w:jc w:val="both"/>
        <w:rPr>
          <w:rStyle w:val="a6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Материалы</w:t>
      </w:r>
      <w:r w:rsidR="00EE48C4" w:rsidRPr="00EC1FA7">
        <w:rPr>
          <w:rStyle w:val="1"/>
          <w:rFonts w:eastAsia="Calibri"/>
          <w:color w:val="000000"/>
          <w:sz w:val="28"/>
          <w:szCs w:val="28"/>
        </w:rPr>
        <w:t xml:space="preserve"> (заявк</w:t>
      </w:r>
      <w:r w:rsidR="00CC7779" w:rsidRPr="00EC1FA7">
        <w:rPr>
          <w:rStyle w:val="1"/>
          <w:rFonts w:eastAsia="Calibri"/>
          <w:color w:val="000000"/>
          <w:sz w:val="28"/>
          <w:szCs w:val="28"/>
        </w:rPr>
        <w:t>у, аннотацию</w:t>
      </w:r>
      <w:r w:rsidR="00EE48C4" w:rsidRPr="00EC1FA7">
        <w:rPr>
          <w:rStyle w:val="1"/>
          <w:rFonts w:eastAsia="Calibri"/>
          <w:color w:val="000000"/>
          <w:sz w:val="28"/>
          <w:szCs w:val="28"/>
        </w:rPr>
        <w:t xml:space="preserve"> и фильм </w:t>
      </w:r>
      <w:r w:rsidR="00E255AF" w:rsidRPr="00EC1FA7">
        <w:rPr>
          <w:rStyle w:val="1"/>
          <w:rFonts w:eastAsia="Calibri"/>
          <w:color w:val="000000"/>
          <w:sz w:val="28"/>
          <w:szCs w:val="28"/>
        </w:rPr>
        <w:t>(к</w:t>
      </w:r>
      <w:r w:rsidR="00E255AF" w:rsidRPr="00EC1FA7">
        <w:rPr>
          <w:rFonts w:eastAsia="Calibri"/>
          <w:color w:val="000000"/>
          <w:sz w:val="28"/>
          <w:szCs w:val="28"/>
          <w:shd w:val="clear" w:color="auto" w:fill="FFFFFF"/>
        </w:rPr>
        <w:t xml:space="preserve">аждая работа предоставляется на отдельном </w:t>
      </w:r>
      <w:r w:rsidR="003342A5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DVD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-</w:t>
      </w:r>
      <w:r w:rsidR="00E255AF" w:rsidRPr="00EC1FA7">
        <w:rPr>
          <w:rFonts w:eastAsia="Calibri"/>
          <w:color w:val="000000"/>
          <w:sz w:val="28"/>
          <w:szCs w:val="28"/>
          <w:shd w:val="clear" w:color="auto" w:fill="FFFFFF"/>
        </w:rPr>
        <w:t>диске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 xml:space="preserve"> и на </w:t>
      </w:r>
      <w:proofErr w:type="spellStart"/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-носителе</w:t>
      </w:r>
      <w:r w:rsidR="00EE48C4" w:rsidRPr="00EC1FA7">
        <w:rPr>
          <w:rStyle w:val="1"/>
          <w:rFonts w:eastAsia="Calibri"/>
          <w:color w:val="000000"/>
          <w:sz w:val="28"/>
          <w:szCs w:val="28"/>
        </w:rPr>
        <w:t xml:space="preserve">), 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необходимо </w:t>
      </w:r>
      <w:r w:rsidR="00DC1131">
        <w:rPr>
          <w:rStyle w:val="1"/>
          <w:rFonts w:eastAsia="Calibri"/>
          <w:color w:val="000000"/>
          <w:sz w:val="28"/>
          <w:szCs w:val="28"/>
        </w:rPr>
        <w:t>предоставить организатору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до</w:t>
      </w:r>
      <w:r w:rsidR="00BC3265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DC0852">
        <w:rPr>
          <w:rFonts w:eastAsia="Calibri"/>
          <w:color w:val="000000"/>
          <w:sz w:val="28"/>
          <w:szCs w:val="28"/>
          <w:shd w:val="clear" w:color="auto" w:fill="FFFFFF"/>
        </w:rPr>
        <w:t>31 мая</w:t>
      </w:r>
      <w:r w:rsidR="00BC3265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BC3265">
        <w:rPr>
          <w:rStyle w:val="1"/>
          <w:rFonts w:eastAsia="Calibri"/>
          <w:color w:val="000000"/>
          <w:sz w:val="28"/>
          <w:szCs w:val="28"/>
        </w:rPr>
        <w:t>2017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года по адресу: 667000, г. Кызыл, ул. Щетинкина-Кравченко, 46 (здание Дома Народного творчества), Республиканский центр народн</w:t>
      </w:r>
      <w:r w:rsidR="000B0668" w:rsidRPr="00EC1FA7">
        <w:rPr>
          <w:rStyle w:val="1"/>
          <w:rFonts w:eastAsia="Calibri"/>
          <w:color w:val="000000"/>
          <w:sz w:val="28"/>
          <w:szCs w:val="28"/>
        </w:rPr>
        <w:t xml:space="preserve">ого творчества и досуга, </w:t>
      </w:r>
      <w:proofErr w:type="spellStart"/>
      <w:r w:rsidR="000B0668" w:rsidRPr="00EC1FA7">
        <w:rPr>
          <w:rStyle w:val="1"/>
          <w:rFonts w:eastAsia="Calibri"/>
          <w:color w:val="000000"/>
          <w:sz w:val="28"/>
          <w:szCs w:val="28"/>
        </w:rPr>
        <w:t>каб</w:t>
      </w:r>
      <w:proofErr w:type="spellEnd"/>
      <w:r w:rsidR="000B0668" w:rsidRPr="00EC1FA7">
        <w:rPr>
          <w:rStyle w:val="1"/>
          <w:rFonts w:eastAsia="Calibri"/>
          <w:color w:val="000000"/>
          <w:sz w:val="28"/>
          <w:szCs w:val="28"/>
        </w:rPr>
        <w:t>. №</w:t>
      </w:r>
      <w:r w:rsidRPr="00EC1FA7">
        <w:rPr>
          <w:rStyle w:val="1"/>
          <w:rFonts w:eastAsia="Calibri"/>
          <w:color w:val="000000"/>
          <w:sz w:val="28"/>
          <w:szCs w:val="28"/>
        </w:rPr>
        <w:t>10</w:t>
      </w:r>
      <w:r w:rsidR="00132720">
        <w:rPr>
          <w:rStyle w:val="1"/>
          <w:rFonts w:eastAsia="Calibri"/>
          <w:color w:val="000000"/>
          <w:sz w:val="28"/>
          <w:szCs w:val="28"/>
        </w:rPr>
        <w:t>6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, </w:t>
      </w:r>
      <w:r w:rsidR="006320F7" w:rsidRPr="00EC1FA7">
        <w:rPr>
          <w:rStyle w:val="a6"/>
          <w:rFonts w:eastAsia="Calibri"/>
          <w:b w:val="0"/>
          <w:color w:val="000000"/>
          <w:sz w:val="28"/>
          <w:szCs w:val="28"/>
        </w:rPr>
        <w:t>отдел народного творчества</w:t>
      </w:r>
      <w:r w:rsidRPr="00EC1FA7">
        <w:rPr>
          <w:rStyle w:val="a6"/>
          <w:rFonts w:eastAsia="Calibri"/>
          <w:b w:val="0"/>
          <w:color w:val="000000"/>
          <w:sz w:val="28"/>
          <w:szCs w:val="28"/>
        </w:rPr>
        <w:t>.</w:t>
      </w:r>
    </w:p>
    <w:p w:rsidR="00675E85" w:rsidRPr="00EC1FA7" w:rsidRDefault="00675E85" w:rsidP="008D7C9B">
      <w:pPr>
        <w:pStyle w:val="a3"/>
        <w:numPr>
          <w:ilvl w:val="1"/>
          <w:numId w:val="13"/>
        </w:numPr>
        <w:shd w:val="clear" w:color="auto" w:fill="auto"/>
        <w:spacing w:line="240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Заявки, полученные оргкомитетом по истечении срока пода</w:t>
      </w:r>
      <w:r w:rsidR="0068220D" w:rsidRPr="00EC1FA7">
        <w:rPr>
          <w:rStyle w:val="1"/>
          <w:rFonts w:eastAsia="Calibri"/>
          <w:color w:val="000000"/>
          <w:sz w:val="28"/>
          <w:szCs w:val="28"/>
        </w:rPr>
        <w:t>чи заявок, не рассматриваются.</w:t>
      </w:r>
    </w:p>
    <w:p w:rsidR="00675E85" w:rsidRPr="00EC1FA7" w:rsidRDefault="00331AE2" w:rsidP="00A235B6">
      <w:pPr>
        <w:pStyle w:val="a3"/>
        <w:numPr>
          <w:ilvl w:val="0"/>
          <w:numId w:val="2"/>
        </w:numPr>
        <w:shd w:val="clear" w:color="auto" w:fill="auto"/>
        <w:spacing w:after="0" w:line="276" w:lineRule="auto"/>
        <w:ind w:right="40" w:firstLine="0"/>
        <w:rPr>
          <w:rStyle w:val="1"/>
          <w:rFonts w:eastAsia="Calibri"/>
          <w:b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>Требования к</w:t>
      </w:r>
      <w:r w:rsidR="001952F7">
        <w:rPr>
          <w:rStyle w:val="1"/>
          <w:rFonts w:eastAsia="Calibri"/>
          <w:b/>
          <w:color w:val="000000"/>
          <w:sz w:val="28"/>
          <w:szCs w:val="28"/>
        </w:rPr>
        <w:t xml:space="preserve"> конкурсны</w:t>
      </w:r>
      <w:r>
        <w:rPr>
          <w:rStyle w:val="1"/>
          <w:rFonts w:eastAsia="Calibri"/>
          <w:b/>
          <w:color w:val="000000"/>
          <w:sz w:val="28"/>
          <w:szCs w:val="28"/>
        </w:rPr>
        <w:t xml:space="preserve">м </w:t>
      </w:r>
      <w:r w:rsidR="001952F7">
        <w:rPr>
          <w:rStyle w:val="1"/>
          <w:rFonts w:eastAsia="Calibri"/>
          <w:b/>
          <w:color w:val="000000"/>
          <w:sz w:val="28"/>
          <w:szCs w:val="28"/>
        </w:rPr>
        <w:t>работ</w:t>
      </w:r>
      <w:r>
        <w:rPr>
          <w:rStyle w:val="1"/>
          <w:rFonts w:eastAsia="Calibri"/>
          <w:b/>
          <w:color w:val="000000"/>
          <w:sz w:val="28"/>
          <w:szCs w:val="28"/>
        </w:rPr>
        <w:t>ам</w:t>
      </w:r>
    </w:p>
    <w:p w:rsidR="005F2986" w:rsidRDefault="00830DFD" w:rsidP="008D7C9B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К конкурсу допускаются </w:t>
      </w:r>
      <w:r w:rsidR="00116E6C" w:rsidRPr="00EC1FA7">
        <w:rPr>
          <w:rStyle w:val="1"/>
          <w:rFonts w:eastAsia="Calibri"/>
          <w:color w:val="000000"/>
          <w:sz w:val="28"/>
          <w:szCs w:val="28"/>
        </w:rPr>
        <w:t>короткометражные фильмы</w:t>
      </w:r>
      <w:r w:rsidR="005F2986">
        <w:rPr>
          <w:rStyle w:val="1"/>
          <w:rFonts w:eastAsia="Calibri"/>
          <w:color w:val="000000"/>
          <w:sz w:val="28"/>
          <w:szCs w:val="28"/>
        </w:rPr>
        <w:t>, направленные на повышение уровня</w:t>
      </w:r>
      <w:r w:rsidR="00110755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DB00A0">
        <w:rPr>
          <w:rStyle w:val="1"/>
          <w:rFonts w:eastAsia="Calibri"/>
          <w:color w:val="000000"/>
          <w:sz w:val="28"/>
          <w:szCs w:val="28"/>
        </w:rPr>
        <w:t xml:space="preserve">бытовой </w:t>
      </w:r>
      <w:r w:rsidR="00110755">
        <w:rPr>
          <w:rStyle w:val="1"/>
          <w:rFonts w:eastAsia="Calibri"/>
          <w:color w:val="000000"/>
          <w:sz w:val="28"/>
          <w:szCs w:val="28"/>
        </w:rPr>
        <w:t>культуры населения, наглядно и доступно объясняющи</w:t>
      </w:r>
      <w:r w:rsidR="00027D83">
        <w:rPr>
          <w:rStyle w:val="1"/>
          <w:rFonts w:eastAsia="Calibri"/>
          <w:color w:val="000000"/>
          <w:sz w:val="28"/>
          <w:szCs w:val="28"/>
        </w:rPr>
        <w:t>е о нормах поведения в обществе.</w:t>
      </w:r>
    </w:p>
    <w:p w:rsidR="008D7C9B" w:rsidRPr="00D731AA" w:rsidRDefault="008D7C9B" w:rsidP="008D7C9B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after="0" w:line="276" w:lineRule="auto"/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Конкурсные работы могут быть выполнены по выбору конкурсанта </w:t>
      </w:r>
      <w:r w:rsidRPr="00D731AA">
        <w:rPr>
          <w:rFonts w:eastAsia="Calibri"/>
          <w:b/>
          <w:sz w:val="28"/>
          <w:szCs w:val="28"/>
        </w:rPr>
        <w:t>в следующих жанрах:</w:t>
      </w:r>
    </w:p>
    <w:p w:rsidR="008D7C9B" w:rsidRPr="00D731AA" w:rsidRDefault="008D7C9B" w:rsidP="008D7C9B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0"/>
          <w:rFonts w:eastAsia="Calibri"/>
          <w:color w:val="000000"/>
          <w:sz w:val="28"/>
          <w:szCs w:val="28"/>
        </w:rPr>
      </w:pPr>
      <w:r w:rsidRPr="00D731AA">
        <w:rPr>
          <w:rFonts w:eastAsia="Calibri"/>
          <w:sz w:val="28"/>
          <w:szCs w:val="28"/>
        </w:rPr>
        <w:t>-</w:t>
      </w:r>
      <w:r w:rsidRPr="00C92060">
        <w:rPr>
          <w:rFonts w:eastAsia="Calibri"/>
          <w:b/>
          <w:sz w:val="28"/>
          <w:szCs w:val="28"/>
        </w:rPr>
        <w:t xml:space="preserve"> </w:t>
      </w:r>
      <w:r w:rsidRPr="00D731AA">
        <w:rPr>
          <w:rStyle w:val="10"/>
          <w:rFonts w:eastAsia="Calibri"/>
          <w:color w:val="000000"/>
          <w:sz w:val="28"/>
          <w:szCs w:val="28"/>
        </w:rPr>
        <w:t>игровой фильм</w:t>
      </w:r>
      <w:bookmarkStart w:id="3" w:name="bookmark7"/>
      <w:r w:rsidRPr="00D731AA">
        <w:rPr>
          <w:rStyle w:val="10"/>
          <w:rFonts w:eastAsia="Calibri"/>
          <w:color w:val="000000"/>
          <w:sz w:val="28"/>
          <w:szCs w:val="28"/>
        </w:rPr>
        <w:t>,</w:t>
      </w:r>
    </w:p>
    <w:p w:rsidR="008D7C9B" w:rsidRDefault="008D7C9B" w:rsidP="008D7C9B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D731AA">
        <w:rPr>
          <w:rStyle w:val="10"/>
          <w:rFonts w:eastAsia="Calibri"/>
          <w:b w:val="0"/>
          <w:color w:val="000000"/>
          <w:sz w:val="28"/>
          <w:szCs w:val="28"/>
        </w:rPr>
        <w:t>- анимационный филь</w:t>
      </w:r>
      <w:bookmarkEnd w:id="3"/>
      <w:r w:rsidRPr="00D731AA">
        <w:rPr>
          <w:rStyle w:val="10"/>
          <w:rFonts w:eastAsia="Calibri"/>
          <w:b w:val="0"/>
          <w:color w:val="000000"/>
          <w:sz w:val="28"/>
          <w:szCs w:val="28"/>
        </w:rPr>
        <w:t>м</w:t>
      </w:r>
      <w:r w:rsidRPr="00C92060">
        <w:rPr>
          <w:rStyle w:val="10"/>
          <w:rFonts w:eastAsia="Calibri"/>
          <w:b w:val="0"/>
          <w:color w:val="000000"/>
          <w:sz w:val="28"/>
          <w:szCs w:val="28"/>
        </w:rPr>
        <w:t xml:space="preserve"> (д</w:t>
      </w:r>
      <w:r w:rsidRPr="00EC1FA7">
        <w:rPr>
          <w:rStyle w:val="1"/>
          <w:rFonts w:eastAsia="Calibri"/>
          <w:color w:val="000000"/>
          <w:sz w:val="28"/>
          <w:szCs w:val="28"/>
        </w:rPr>
        <w:t>ля создания фильма этой номинации может быть использована кукольная, рисованная, трёхмерная анимация или перекладка. Допускается применение живописи</w:t>
      </w:r>
      <w:r>
        <w:rPr>
          <w:rStyle w:val="1"/>
          <w:rFonts w:eastAsia="Calibri"/>
          <w:color w:val="000000"/>
          <w:sz w:val="28"/>
          <w:szCs w:val="28"/>
        </w:rPr>
        <w:t xml:space="preserve"> по стеклу и песочная анимация), </w:t>
      </w:r>
      <w:bookmarkStart w:id="4" w:name="bookmark9"/>
    </w:p>
    <w:p w:rsidR="008D7C9B" w:rsidRPr="00D731AA" w:rsidRDefault="008D7C9B" w:rsidP="008D7C9B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D731AA">
        <w:rPr>
          <w:rStyle w:val="10"/>
          <w:rFonts w:eastAsia="Calibri"/>
          <w:b w:val="0"/>
          <w:color w:val="000000"/>
          <w:sz w:val="28"/>
          <w:szCs w:val="28"/>
        </w:rPr>
        <w:t xml:space="preserve">- </w:t>
      </w:r>
      <w:r w:rsidRPr="00D731AA">
        <w:rPr>
          <w:rStyle w:val="10"/>
          <w:rFonts w:eastAsia="Calibri"/>
          <w:color w:val="000000"/>
          <w:sz w:val="28"/>
          <w:szCs w:val="28"/>
        </w:rPr>
        <w:t>д</w:t>
      </w:r>
      <w:r w:rsidRPr="00D731AA">
        <w:rPr>
          <w:rStyle w:val="1"/>
          <w:rFonts w:eastAsia="Calibri"/>
          <w:b/>
          <w:color w:val="000000"/>
          <w:sz w:val="28"/>
          <w:szCs w:val="28"/>
        </w:rPr>
        <w:t>окументальный фильм,</w:t>
      </w:r>
    </w:p>
    <w:p w:rsidR="008D7C9B" w:rsidRPr="00D731AA" w:rsidRDefault="008D7C9B" w:rsidP="008D7C9B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0"/>
          <w:rFonts w:eastAsia="Calibri"/>
          <w:color w:val="000000"/>
          <w:sz w:val="28"/>
          <w:szCs w:val="28"/>
        </w:rPr>
      </w:pPr>
      <w:r w:rsidRPr="00D731AA">
        <w:rPr>
          <w:rStyle w:val="10"/>
          <w:rFonts w:eastAsia="Calibri"/>
          <w:b w:val="0"/>
          <w:color w:val="000000"/>
          <w:sz w:val="28"/>
          <w:szCs w:val="28"/>
        </w:rPr>
        <w:t>-</w:t>
      </w:r>
      <w:r w:rsidRPr="00D731AA">
        <w:rPr>
          <w:rStyle w:val="10"/>
          <w:rFonts w:eastAsia="Calibri"/>
          <w:color w:val="000000"/>
          <w:sz w:val="28"/>
          <w:szCs w:val="28"/>
        </w:rPr>
        <w:t xml:space="preserve"> </w:t>
      </w:r>
      <w:r w:rsidRPr="00D731AA">
        <w:rPr>
          <w:rStyle w:val="1"/>
          <w:rFonts w:eastAsia="Calibri"/>
          <w:b/>
          <w:color w:val="000000"/>
          <w:sz w:val="28"/>
          <w:szCs w:val="28"/>
        </w:rPr>
        <w:t>с</w:t>
      </w:r>
      <w:r w:rsidRPr="00D731AA">
        <w:rPr>
          <w:rStyle w:val="10"/>
          <w:rFonts w:eastAsia="Calibri"/>
          <w:color w:val="000000"/>
          <w:sz w:val="28"/>
          <w:szCs w:val="28"/>
        </w:rPr>
        <w:t>оциальный ролик</w:t>
      </w:r>
      <w:bookmarkEnd w:id="4"/>
      <w:r w:rsidRPr="00D731AA">
        <w:rPr>
          <w:rStyle w:val="10"/>
          <w:rFonts w:eastAsia="Calibri"/>
          <w:color w:val="000000"/>
          <w:sz w:val="28"/>
          <w:szCs w:val="28"/>
        </w:rPr>
        <w:t>,</w:t>
      </w:r>
    </w:p>
    <w:p w:rsidR="008D7C9B" w:rsidRPr="008D7C9B" w:rsidRDefault="008D7C9B" w:rsidP="008D7C9B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after="0" w:line="276" w:lineRule="auto"/>
        <w:ind w:left="0" w:firstLine="567"/>
        <w:jc w:val="both"/>
        <w:rPr>
          <w:rStyle w:val="1"/>
          <w:rFonts w:eastAsia="Calibri"/>
          <w:b/>
          <w:bCs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Хронометраж конкурсных работ </w:t>
      </w:r>
      <w:r w:rsidR="00D731AA">
        <w:rPr>
          <w:rStyle w:val="1"/>
          <w:rFonts w:eastAsia="Calibri"/>
          <w:color w:val="000000"/>
          <w:sz w:val="28"/>
          <w:szCs w:val="28"/>
        </w:rPr>
        <w:t>– от 1</w:t>
      </w:r>
      <w:r>
        <w:rPr>
          <w:rStyle w:val="1"/>
          <w:rFonts w:eastAsia="Calibri"/>
          <w:color w:val="000000"/>
          <w:sz w:val="28"/>
          <w:szCs w:val="28"/>
        </w:rPr>
        <w:t>0 секунд до 5 минут.</w:t>
      </w:r>
    </w:p>
    <w:p w:rsidR="008D7C9B" w:rsidRPr="00EC1FA7" w:rsidRDefault="008D7C9B" w:rsidP="008D7C9B">
      <w:pPr>
        <w:pStyle w:val="a3"/>
        <w:shd w:val="clear" w:color="auto" w:fill="auto"/>
        <w:spacing w:after="0" w:line="276" w:lineRule="auto"/>
        <w:ind w:left="40" w:firstLine="527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027D83" w:rsidRDefault="008D7C9B" w:rsidP="008D7C9B">
      <w:pPr>
        <w:pStyle w:val="a3"/>
        <w:numPr>
          <w:ilvl w:val="0"/>
          <w:numId w:val="17"/>
        </w:numPr>
        <w:shd w:val="clear" w:color="auto" w:fill="auto"/>
        <w:spacing w:after="0" w:line="276" w:lineRule="auto"/>
        <w:rPr>
          <w:rStyle w:val="1"/>
          <w:rFonts w:eastAsia="Calibri"/>
          <w:b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>Темы для работ</w:t>
      </w:r>
    </w:p>
    <w:p w:rsidR="008D7C9B" w:rsidRPr="008D7C9B" w:rsidRDefault="008D7C9B" w:rsidP="008D7C9B">
      <w:pPr>
        <w:pStyle w:val="a3"/>
        <w:numPr>
          <w:ilvl w:val="1"/>
          <w:numId w:val="17"/>
        </w:numPr>
        <w:shd w:val="clear" w:color="auto" w:fill="auto"/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8D7C9B">
        <w:rPr>
          <w:rStyle w:val="1"/>
          <w:rFonts w:eastAsia="Calibri"/>
          <w:color w:val="000000"/>
          <w:sz w:val="28"/>
          <w:szCs w:val="28"/>
        </w:rPr>
        <w:t>Конкурсные работы должны быть созданы по предлагаемым</w:t>
      </w:r>
      <w:r>
        <w:rPr>
          <w:rStyle w:val="1"/>
          <w:rFonts w:eastAsia="Calibri"/>
          <w:color w:val="000000"/>
          <w:sz w:val="28"/>
          <w:szCs w:val="28"/>
        </w:rPr>
        <w:t xml:space="preserve"> т</w:t>
      </w:r>
      <w:r w:rsidRPr="008D7C9B">
        <w:rPr>
          <w:rStyle w:val="1"/>
          <w:rFonts w:eastAsia="Calibri"/>
          <w:color w:val="000000"/>
          <w:sz w:val="28"/>
          <w:szCs w:val="28"/>
        </w:rPr>
        <w:t>емам:</w:t>
      </w:r>
    </w:p>
    <w:p w:rsidR="00027D83" w:rsidRDefault="00027D83" w:rsidP="008D7C9B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 xml:space="preserve">- «Нормы поведения в учреждениях культуры» (в музее, театре, </w:t>
      </w:r>
      <w:r w:rsidR="00217DF0">
        <w:rPr>
          <w:rStyle w:val="1"/>
          <w:rFonts w:eastAsia="Calibri"/>
          <w:color w:val="000000"/>
          <w:sz w:val="28"/>
          <w:szCs w:val="28"/>
        </w:rPr>
        <w:t xml:space="preserve">библиотеке, </w:t>
      </w:r>
      <w:r>
        <w:rPr>
          <w:rStyle w:val="1"/>
          <w:rFonts w:eastAsia="Calibri"/>
          <w:color w:val="000000"/>
          <w:sz w:val="28"/>
          <w:szCs w:val="28"/>
        </w:rPr>
        <w:t xml:space="preserve">филармонии, клубных учреждениях, кинотеатре </w:t>
      </w:r>
      <w:r w:rsidR="001952F7">
        <w:rPr>
          <w:rStyle w:val="1"/>
          <w:rFonts w:eastAsia="Calibri"/>
          <w:color w:val="000000"/>
          <w:sz w:val="28"/>
          <w:szCs w:val="28"/>
        </w:rPr>
        <w:t>и др</w:t>
      </w:r>
      <w:r>
        <w:rPr>
          <w:rStyle w:val="1"/>
          <w:rFonts w:eastAsia="Calibri"/>
          <w:color w:val="000000"/>
          <w:sz w:val="28"/>
          <w:szCs w:val="28"/>
        </w:rPr>
        <w:t>.)</w:t>
      </w:r>
      <w:r w:rsidR="00217DF0">
        <w:rPr>
          <w:rStyle w:val="1"/>
          <w:rFonts w:eastAsia="Calibri"/>
          <w:color w:val="000000"/>
          <w:sz w:val="28"/>
          <w:szCs w:val="28"/>
        </w:rPr>
        <w:t>,</w:t>
      </w:r>
    </w:p>
    <w:p w:rsidR="00027D83" w:rsidRDefault="00027D83" w:rsidP="008D7C9B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lastRenderedPageBreak/>
        <w:t>- «Нормы поведения в общественных местах (</w:t>
      </w:r>
      <w:r w:rsidR="00217DF0">
        <w:rPr>
          <w:rStyle w:val="1"/>
          <w:rFonts w:eastAsia="Calibri"/>
          <w:color w:val="000000"/>
          <w:sz w:val="28"/>
          <w:szCs w:val="28"/>
        </w:rPr>
        <w:t xml:space="preserve">в </w:t>
      </w:r>
      <w:r>
        <w:rPr>
          <w:rStyle w:val="1"/>
          <w:rFonts w:eastAsia="Calibri"/>
          <w:color w:val="000000"/>
          <w:sz w:val="28"/>
          <w:szCs w:val="28"/>
        </w:rPr>
        <w:t>магазине,</w:t>
      </w:r>
      <w:r w:rsidR="00217DF0">
        <w:rPr>
          <w:rStyle w:val="1"/>
          <w:rFonts w:eastAsia="Calibri"/>
          <w:color w:val="000000"/>
          <w:sz w:val="28"/>
          <w:szCs w:val="28"/>
        </w:rPr>
        <w:t xml:space="preserve"> общественном транспорте, на улице, в парках</w:t>
      </w:r>
      <w:r w:rsidR="001952F7">
        <w:rPr>
          <w:rStyle w:val="1"/>
          <w:rFonts w:eastAsia="Calibri"/>
          <w:color w:val="000000"/>
          <w:sz w:val="28"/>
          <w:szCs w:val="28"/>
        </w:rPr>
        <w:t>, скверах и др</w:t>
      </w:r>
      <w:r w:rsidR="00217DF0">
        <w:rPr>
          <w:rStyle w:val="1"/>
          <w:rFonts w:eastAsia="Calibri"/>
          <w:color w:val="000000"/>
          <w:sz w:val="28"/>
          <w:szCs w:val="28"/>
        </w:rPr>
        <w:t>.),</w:t>
      </w:r>
    </w:p>
    <w:p w:rsidR="001952F7" w:rsidRDefault="00217DF0" w:rsidP="008D7C9B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- «Нормы поведения на природе» (в лесу,</w:t>
      </w:r>
      <w:r w:rsidR="001952F7">
        <w:rPr>
          <w:rStyle w:val="1"/>
          <w:rFonts w:eastAsia="Calibri"/>
          <w:color w:val="000000"/>
          <w:sz w:val="28"/>
          <w:szCs w:val="28"/>
        </w:rPr>
        <w:t xml:space="preserve"> на берегу водоемов и  др.),</w:t>
      </w:r>
    </w:p>
    <w:p w:rsidR="001952F7" w:rsidRDefault="001952F7" w:rsidP="008D7C9B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- «Нормы поведения в гостях»/«Встречаем гостей»,</w:t>
      </w:r>
    </w:p>
    <w:p w:rsidR="001952F7" w:rsidRDefault="001952F7" w:rsidP="008D7C9B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- «Деловой этикет».</w:t>
      </w:r>
    </w:p>
    <w:p w:rsidR="00027D83" w:rsidRDefault="00520773" w:rsidP="008D7C9B">
      <w:pPr>
        <w:pStyle w:val="a3"/>
        <w:numPr>
          <w:ilvl w:val="1"/>
          <w:numId w:val="17"/>
        </w:numPr>
        <w:shd w:val="clear" w:color="auto" w:fill="auto"/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По желанию конкурсанта в</w:t>
      </w:r>
      <w:r w:rsidR="001952F7">
        <w:rPr>
          <w:rStyle w:val="1"/>
          <w:rFonts w:eastAsia="Calibri"/>
          <w:color w:val="000000"/>
          <w:sz w:val="28"/>
          <w:szCs w:val="28"/>
        </w:rPr>
        <w:t xml:space="preserve">озможны другие варианты по теме </w:t>
      </w:r>
      <w:r>
        <w:rPr>
          <w:rStyle w:val="1"/>
          <w:rFonts w:eastAsia="Calibri"/>
          <w:color w:val="000000"/>
          <w:sz w:val="28"/>
          <w:szCs w:val="28"/>
        </w:rPr>
        <w:t>культуры поведения.</w:t>
      </w:r>
    </w:p>
    <w:p w:rsidR="00E50615" w:rsidRPr="00EC1FA7" w:rsidRDefault="00CA1287" w:rsidP="00A235B6">
      <w:pPr>
        <w:pStyle w:val="a3"/>
        <w:numPr>
          <w:ilvl w:val="0"/>
          <w:numId w:val="11"/>
        </w:numPr>
        <w:shd w:val="clear" w:color="auto" w:fill="auto"/>
        <w:spacing w:after="0" w:line="276" w:lineRule="auto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>Работа жюри Конкурса</w:t>
      </w:r>
    </w:p>
    <w:p w:rsidR="00E50615" w:rsidRPr="00A235B6" w:rsidRDefault="00E50615" w:rsidP="00A235B6">
      <w:pPr>
        <w:pStyle w:val="a5"/>
        <w:numPr>
          <w:ilvl w:val="1"/>
          <w:numId w:val="11"/>
        </w:numPr>
        <w:spacing w:after="0"/>
        <w:ind w:left="99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Жюри Фестиваля-конкурса формируется Оргкомитетом и включает в себя ведущих творческих деятелей республики в </w:t>
      </w:r>
      <w:r w:rsidR="00044DDD"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>области киновидео</w:t>
      </w:r>
      <w:r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>искусства и представителя Республиканского центра народного творчества и досуга.</w:t>
      </w:r>
    </w:p>
    <w:p w:rsidR="00E50615" w:rsidRPr="00EC1FA7" w:rsidRDefault="00E50615" w:rsidP="00A235B6">
      <w:pPr>
        <w:pStyle w:val="a3"/>
        <w:numPr>
          <w:ilvl w:val="1"/>
          <w:numId w:val="11"/>
        </w:numPr>
        <w:shd w:val="clear" w:color="auto" w:fill="auto"/>
        <w:spacing w:after="0" w:line="276" w:lineRule="auto"/>
        <w:ind w:left="0" w:firstLine="20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Критериями для оценки работ являются:</w:t>
      </w:r>
    </w:p>
    <w:p w:rsidR="00934208" w:rsidRPr="00934208" w:rsidRDefault="00934208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jc w:val="both"/>
        <w:rPr>
          <w:rStyle w:val="1"/>
          <w:rFonts w:eastAsia="Calibri"/>
          <w:sz w:val="28"/>
          <w:szCs w:val="28"/>
          <w:shd w:val="clear" w:color="auto" w:fill="auto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полнота раскрытия темы</w:t>
      </w:r>
      <w:r>
        <w:rPr>
          <w:rStyle w:val="1"/>
          <w:rFonts w:eastAsia="Calibri"/>
          <w:color w:val="000000"/>
          <w:sz w:val="28"/>
          <w:szCs w:val="28"/>
        </w:rPr>
        <w:t>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общий замысел фильма;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оригинальность идеи и преподнесения материала;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художественная выразительность образов;</w:t>
      </w:r>
    </w:p>
    <w:p w:rsidR="00E50615" w:rsidRPr="00934208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54"/>
        </w:tabs>
        <w:spacing w:after="0" w:line="276" w:lineRule="auto"/>
        <w:ind w:right="40"/>
        <w:jc w:val="both"/>
        <w:rPr>
          <w:rFonts w:eastAsia="Calibri"/>
          <w:sz w:val="28"/>
          <w:szCs w:val="28"/>
        </w:rPr>
      </w:pPr>
      <w:r w:rsidRPr="00934208">
        <w:rPr>
          <w:rStyle w:val="1"/>
          <w:rFonts w:eastAsia="Calibri"/>
          <w:color w:val="000000"/>
          <w:sz w:val="28"/>
          <w:szCs w:val="28"/>
        </w:rPr>
        <w:t>использование возможностей видеомонтажа (компьютерная графика, анимация, мультипликация);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соответствие музыкального сопровождения материалу;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работа режиссера;</w:t>
      </w:r>
    </w:p>
    <w:p w:rsidR="00E50615" w:rsidRPr="00EC1FA7" w:rsidRDefault="00E50615" w:rsidP="00E50615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jc w:val="both"/>
        <w:rPr>
          <w:rStyle w:val="1"/>
          <w:rFonts w:eastAsia="Calibri"/>
          <w:sz w:val="28"/>
          <w:szCs w:val="28"/>
          <w:shd w:val="clear" w:color="auto" w:fill="auto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работа оператора.</w:t>
      </w:r>
    </w:p>
    <w:p w:rsidR="00E50615" w:rsidRPr="00A235B6" w:rsidRDefault="002635BA" w:rsidP="00A235B6">
      <w:pPr>
        <w:pStyle w:val="a5"/>
        <w:numPr>
          <w:ilvl w:val="1"/>
          <w:numId w:val="11"/>
        </w:numPr>
        <w:spacing w:after="0" w:line="240" w:lineRule="auto"/>
        <w:ind w:left="0" w:firstLine="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Победителям конкурса </w:t>
      </w:r>
      <w:r w:rsidR="00E53B6F">
        <w:rPr>
          <w:rFonts w:ascii="Times New Roman" w:hAnsi="Times New Roman"/>
          <w:sz w:val="28"/>
          <w:szCs w:val="28"/>
          <w:lang w:val="ru-RU"/>
        </w:rPr>
        <w:t>присуждаются следующие призовые места:</w:t>
      </w:r>
    </w:p>
    <w:p w:rsidR="00A32F25" w:rsidRDefault="00A32F25" w:rsidP="0013272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32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место,</w:t>
      </w:r>
    </w:p>
    <w:p w:rsidR="00A32F25" w:rsidRDefault="00A32F25" w:rsidP="0013272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32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место,</w:t>
      </w:r>
    </w:p>
    <w:p w:rsidR="00A32F25" w:rsidRDefault="00A32F25" w:rsidP="0013272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A32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место</w:t>
      </w:r>
      <w:r w:rsidR="00E11E50">
        <w:rPr>
          <w:rFonts w:ascii="Times New Roman" w:hAnsi="Times New Roman"/>
          <w:color w:val="000000"/>
          <w:sz w:val="28"/>
          <w:szCs w:val="28"/>
        </w:rPr>
        <w:t>,</w:t>
      </w:r>
    </w:p>
    <w:p w:rsidR="00094E91" w:rsidRPr="00EC1FA7" w:rsidRDefault="00094E91" w:rsidP="003B1783">
      <w:pPr>
        <w:pStyle w:val="a3"/>
        <w:numPr>
          <w:ilvl w:val="1"/>
          <w:numId w:val="11"/>
        </w:numPr>
        <w:shd w:val="clear" w:color="auto" w:fill="auto"/>
        <w:spacing w:after="0" w:line="276" w:lineRule="auto"/>
        <w:ind w:left="0" w:right="40" w:firstLine="0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Отдельной номинацией является </w:t>
      </w:r>
      <w:r w:rsidRPr="00EC1FA7">
        <w:rPr>
          <w:rStyle w:val="a6"/>
          <w:rFonts w:eastAsia="Calibri"/>
          <w:color w:val="000000"/>
          <w:sz w:val="28"/>
          <w:szCs w:val="28"/>
        </w:rPr>
        <w:t xml:space="preserve">Приз зрительских симпатий, 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присуждение которого производится путем голосования зрителей на обратной стороне билетов на торжественной церемонии награждения победителей и участников </w:t>
      </w:r>
      <w:r w:rsidRPr="00333D03">
        <w:rPr>
          <w:rStyle w:val="1"/>
          <w:rFonts w:eastAsia="Calibri"/>
          <w:color w:val="000000"/>
          <w:sz w:val="28"/>
          <w:szCs w:val="28"/>
        </w:rPr>
        <w:t>Конкурса</w:t>
      </w:r>
      <w:r w:rsidR="00BB091B">
        <w:rPr>
          <w:rStyle w:val="1"/>
          <w:rFonts w:eastAsia="Calibri"/>
          <w:color w:val="000000"/>
          <w:sz w:val="28"/>
          <w:szCs w:val="28"/>
        </w:rPr>
        <w:t>.</w:t>
      </w:r>
    </w:p>
    <w:p w:rsidR="00094E91" w:rsidRPr="00EC1FA7" w:rsidRDefault="00A57D23" w:rsidP="00E954C1">
      <w:pPr>
        <w:pStyle w:val="a5"/>
        <w:numPr>
          <w:ilvl w:val="1"/>
          <w:numId w:val="11"/>
        </w:numPr>
        <w:spacing w:after="0" w:line="240" w:lineRule="auto"/>
        <w:ind w:left="851" w:hanging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5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 xml:space="preserve">       </w:t>
      </w:r>
      <w:r w:rsidR="00094E91" w:rsidRPr="00EC1FA7">
        <w:rPr>
          <w:rStyle w:val="5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>Решение жюри окончательное и пересмотру не подлежит.</w:t>
      </w:r>
    </w:p>
    <w:p w:rsidR="00094E91" w:rsidRPr="00EC1FA7" w:rsidRDefault="00094E91" w:rsidP="00094E91">
      <w:pPr>
        <w:pStyle w:val="a5"/>
        <w:ind w:left="0" w:firstLine="50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C1FA7">
        <w:rPr>
          <w:rFonts w:ascii="Times New Roman" w:hAnsi="Times New Roman"/>
          <w:bCs/>
          <w:color w:val="000000"/>
          <w:sz w:val="28"/>
          <w:szCs w:val="28"/>
          <w:lang w:val="ru-RU"/>
        </w:rPr>
        <w:t>Жюри</w:t>
      </w:r>
      <w:r w:rsidRPr="00EC1FA7">
        <w:rPr>
          <w:rFonts w:ascii="Times New Roman" w:hAnsi="Times New Roman"/>
          <w:color w:val="000000"/>
          <w:sz w:val="28"/>
          <w:szCs w:val="28"/>
        </w:rPr>
        <w:t> </w:t>
      </w:r>
      <w:r w:rsidRPr="00EC1FA7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оставляет за собой право присуждать не все призовые места, делить места между победителями, а также награждать участников </w:t>
      </w:r>
      <w:r w:rsidRPr="00EC1FA7">
        <w:rPr>
          <w:rFonts w:ascii="Times New Roman" w:hAnsi="Times New Roman"/>
          <w:b/>
          <w:color w:val="000000"/>
          <w:sz w:val="28"/>
          <w:szCs w:val="28"/>
          <w:lang w:val="ru-RU"/>
        </w:rPr>
        <w:t>дополнительн</w:t>
      </w:r>
      <w:r w:rsidR="00934BEA" w:rsidRPr="00EC1FA7">
        <w:rPr>
          <w:rFonts w:ascii="Times New Roman" w:hAnsi="Times New Roman"/>
          <w:b/>
          <w:color w:val="000000"/>
          <w:sz w:val="28"/>
          <w:szCs w:val="28"/>
          <w:lang w:val="ru-RU"/>
        </w:rPr>
        <w:t>ыми и специальными номинациями.</w:t>
      </w:r>
    </w:p>
    <w:p w:rsidR="00094E91" w:rsidRPr="00EC1FA7" w:rsidRDefault="00094E91" w:rsidP="00094E91">
      <w:pPr>
        <w:pStyle w:val="a5"/>
        <w:ind w:left="0" w:firstLine="644"/>
        <w:jc w:val="both"/>
        <w:rPr>
          <w:rStyle w:val="1"/>
          <w:rFonts w:eastAsia="Calibri"/>
          <w:color w:val="000000"/>
          <w:sz w:val="28"/>
          <w:szCs w:val="28"/>
          <w:lang w:val="ru-RU"/>
        </w:rPr>
      </w:pPr>
      <w:r w:rsidRPr="00EC1FA7">
        <w:rPr>
          <w:rStyle w:val="1"/>
          <w:rFonts w:eastAsia="Calibri"/>
          <w:color w:val="000000"/>
          <w:sz w:val="28"/>
          <w:szCs w:val="28"/>
          <w:lang w:val="ru-RU"/>
        </w:rPr>
        <w:t>Авторам работ, победивших в Конкурсе, вручаются дипломы и ценные призы от организаторов конкурса в соответствии с занятым местом. Все участники награждаются д</w:t>
      </w:r>
      <w:r w:rsidR="002B11CC">
        <w:rPr>
          <w:rStyle w:val="1"/>
          <w:rFonts w:eastAsia="Calibri"/>
          <w:color w:val="000000"/>
          <w:sz w:val="28"/>
          <w:szCs w:val="28"/>
          <w:lang w:val="ru-RU"/>
        </w:rPr>
        <w:t>ипломами за участие в Конкурсе.</w:t>
      </w:r>
    </w:p>
    <w:p w:rsidR="00094E91" w:rsidRPr="00EC1FA7" w:rsidRDefault="00094E91" w:rsidP="00094E91">
      <w:pPr>
        <w:pStyle w:val="a5"/>
        <w:ind w:left="0" w:firstLine="644"/>
        <w:jc w:val="both"/>
        <w:rPr>
          <w:rStyle w:val="1"/>
          <w:color w:val="000000"/>
          <w:sz w:val="28"/>
          <w:szCs w:val="28"/>
          <w:lang w:val="ru-RU"/>
        </w:rPr>
      </w:pPr>
      <w:r w:rsidRPr="00EC1FA7">
        <w:rPr>
          <w:rStyle w:val="1"/>
          <w:color w:val="000000"/>
          <w:sz w:val="28"/>
          <w:szCs w:val="28"/>
          <w:lang w:val="ru-RU"/>
        </w:rPr>
        <w:t>Список победителей и призеров, а так же их работы б</w:t>
      </w:r>
      <w:r w:rsidR="009B623D" w:rsidRPr="00EC1FA7">
        <w:rPr>
          <w:rStyle w:val="1"/>
          <w:color w:val="000000"/>
          <w:sz w:val="28"/>
          <w:szCs w:val="28"/>
          <w:lang w:val="ru-RU"/>
        </w:rPr>
        <w:t>удут опубликованы на официальных сайтах</w:t>
      </w:r>
      <w:r w:rsidR="00132720">
        <w:rPr>
          <w:rStyle w:val="1"/>
          <w:color w:val="000000"/>
          <w:sz w:val="28"/>
          <w:szCs w:val="28"/>
          <w:lang w:val="ru-RU"/>
        </w:rPr>
        <w:t xml:space="preserve"> </w:t>
      </w:r>
      <w:r w:rsidR="009B623D" w:rsidRPr="00EC1FA7">
        <w:rPr>
          <w:rStyle w:val="1"/>
          <w:color w:val="000000"/>
          <w:sz w:val="28"/>
          <w:szCs w:val="28"/>
          <w:lang w:val="ru-RU"/>
        </w:rPr>
        <w:t xml:space="preserve">Министерства культуры Республики </w:t>
      </w:r>
      <w:r w:rsidR="009B623D" w:rsidRPr="00EC1FA7">
        <w:rPr>
          <w:rStyle w:val="1"/>
          <w:color w:val="000000"/>
          <w:sz w:val="28"/>
          <w:szCs w:val="28"/>
          <w:lang w:val="ru-RU"/>
        </w:rPr>
        <w:lastRenderedPageBreak/>
        <w:t xml:space="preserve">Тыва, </w:t>
      </w:r>
      <w:r w:rsidRPr="00EC1FA7">
        <w:rPr>
          <w:rStyle w:val="1"/>
          <w:color w:val="000000"/>
          <w:sz w:val="28"/>
          <w:szCs w:val="28"/>
          <w:lang w:val="ru-RU"/>
        </w:rPr>
        <w:t>Республиканского центра народного творчества и досуга, на официальных страницах в социальных сетях, а также в средствах массовой информации Республики Тыва.</w:t>
      </w:r>
    </w:p>
    <w:p w:rsidR="007035EC" w:rsidRDefault="00F065A4" w:rsidP="009A2CC6">
      <w:pPr>
        <w:pStyle w:val="a5"/>
        <w:ind w:left="0" w:firstLine="644"/>
        <w:jc w:val="both"/>
        <w:rPr>
          <w:rStyle w:val="1"/>
          <w:color w:val="000000"/>
          <w:sz w:val="28"/>
          <w:szCs w:val="28"/>
          <w:lang w:val="ru-RU"/>
        </w:rPr>
      </w:pPr>
      <w:r w:rsidRPr="00EC1FA7">
        <w:rPr>
          <w:rStyle w:val="1"/>
          <w:color w:val="000000"/>
          <w:sz w:val="28"/>
          <w:szCs w:val="28"/>
          <w:lang w:val="ru-RU"/>
        </w:rPr>
        <w:t>Лучшие фильмы Конкурса будут транслироваться на телеканале «Тува-24».</w:t>
      </w:r>
    </w:p>
    <w:p w:rsidR="009A2CC6" w:rsidRPr="007551D2" w:rsidRDefault="009A2CC6" w:rsidP="009A2CC6">
      <w:pPr>
        <w:pStyle w:val="a5"/>
        <w:ind w:left="0" w:firstLine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733511" w:rsidRDefault="00733511" w:rsidP="00094E91">
      <w:pPr>
        <w:jc w:val="right"/>
        <w:rPr>
          <w:rFonts w:ascii="Times New Roman" w:hAnsi="Times New Roman"/>
          <w:sz w:val="28"/>
          <w:szCs w:val="28"/>
        </w:rPr>
      </w:pPr>
    </w:p>
    <w:p w:rsidR="00BB091B" w:rsidRDefault="00BB091B" w:rsidP="00094E91">
      <w:pPr>
        <w:jc w:val="right"/>
        <w:rPr>
          <w:rFonts w:ascii="Times New Roman" w:hAnsi="Times New Roman"/>
          <w:sz w:val="28"/>
          <w:szCs w:val="28"/>
        </w:rPr>
      </w:pPr>
    </w:p>
    <w:p w:rsidR="00BB091B" w:rsidRDefault="00BB091B" w:rsidP="00094E91">
      <w:pPr>
        <w:jc w:val="right"/>
        <w:rPr>
          <w:rFonts w:ascii="Times New Roman" w:hAnsi="Times New Roman"/>
          <w:sz w:val="28"/>
          <w:szCs w:val="28"/>
        </w:rPr>
      </w:pPr>
    </w:p>
    <w:p w:rsidR="00BB091B" w:rsidRDefault="00BB091B" w:rsidP="00094E91">
      <w:pPr>
        <w:jc w:val="right"/>
        <w:rPr>
          <w:rFonts w:ascii="Times New Roman" w:hAnsi="Times New Roman"/>
          <w:sz w:val="28"/>
          <w:szCs w:val="28"/>
        </w:rPr>
      </w:pPr>
    </w:p>
    <w:p w:rsidR="00BB091B" w:rsidRDefault="00BB091B" w:rsidP="00094E91">
      <w:pPr>
        <w:jc w:val="right"/>
        <w:rPr>
          <w:rFonts w:ascii="Times New Roman" w:hAnsi="Times New Roman"/>
          <w:sz w:val="28"/>
          <w:szCs w:val="28"/>
        </w:rPr>
      </w:pPr>
    </w:p>
    <w:p w:rsidR="00BB091B" w:rsidRDefault="00BB091B" w:rsidP="00094E91">
      <w:pPr>
        <w:jc w:val="right"/>
        <w:rPr>
          <w:rFonts w:ascii="Times New Roman" w:hAnsi="Times New Roman"/>
          <w:sz w:val="28"/>
          <w:szCs w:val="28"/>
        </w:rPr>
      </w:pPr>
    </w:p>
    <w:p w:rsidR="002542B2" w:rsidRDefault="002542B2" w:rsidP="00094E91">
      <w:pPr>
        <w:jc w:val="right"/>
        <w:rPr>
          <w:rFonts w:ascii="Times New Roman" w:hAnsi="Times New Roman"/>
          <w:sz w:val="28"/>
          <w:szCs w:val="28"/>
        </w:rPr>
      </w:pPr>
    </w:p>
    <w:p w:rsidR="002542B2" w:rsidRDefault="002542B2" w:rsidP="00094E91">
      <w:pPr>
        <w:jc w:val="right"/>
        <w:rPr>
          <w:rFonts w:ascii="Times New Roman" w:hAnsi="Times New Roman"/>
          <w:sz w:val="28"/>
          <w:szCs w:val="28"/>
        </w:rPr>
      </w:pPr>
    </w:p>
    <w:p w:rsidR="002542B2" w:rsidRDefault="002542B2" w:rsidP="00094E91">
      <w:pPr>
        <w:jc w:val="right"/>
        <w:rPr>
          <w:rFonts w:ascii="Times New Roman" w:hAnsi="Times New Roman"/>
          <w:sz w:val="28"/>
          <w:szCs w:val="28"/>
        </w:rPr>
      </w:pPr>
    </w:p>
    <w:p w:rsidR="00094E91" w:rsidRPr="00EC1FA7" w:rsidRDefault="00094E91" w:rsidP="00094E91">
      <w:pPr>
        <w:jc w:val="right"/>
        <w:rPr>
          <w:rFonts w:ascii="Times New Roman" w:hAnsi="Times New Roman"/>
          <w:sz w:val="28"/>
          <w:szCs w:val="28"/>
        </w:rPr>
      </w:pPr>
      <w:r w:rsidRPr="00EC1FA7">
        <w:rPr>
          <w:rFonts w:ascii="Times New Roman" w:hAnsi="Times New Roman"/>
          <w:sz w:val="28"/>
          <w:szCs w:val="28"/>
        </w:rPr>
        <w:lastRenderedPageBreak/>
        <w:t>П</w:t>
      </w:r>
      <w:r w:rsidR="004B629D">
        <w:rPr>
          <w:rFonts w:ascii="Times New Roman" w:hAnsi="Times New Roman"/>
          <w:sz w:val="28"/>
          <w:szCs w:val="28"/>
        </w:rPr>
        <w:t>риложение 1</w:t>
      </w:r>
    </w:p>
    <w:p w:rsidR="00094E91" w:rsidRPr="00EC1FA7" w:rsidRDefault="00094E91" w:rsidP="00094E9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ФИЛЬМОГРАФИЧЕСКАЯ КАРТОЧКА</w:t>
      </w:r>
      <w:r w:rsidR="006F0892" w:rsidRPr="00EC1FA7">
        <w:rPr>
          <w:rFonts w:ascii="Times New Roman" w:hAnsi="Times New Roman"/>
          <w:b/>
          <w:sz w:val="28"/>
          <w:szCs w:val="28"/>
          <w:lang w:val="ru-RU"/>
        </w:rPr>
        <w:t>-ЗАЯВКА</w:t>
      </w:r>
    </w:p>
    <w:p w:rsidR="00C31331" w:rsidRPr="00EC1FA7" w:rsidRDefault="00C31331" w:rsidP="00094E9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Название фильма______________________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094E91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Жанр</w:t>
      </w:r>
      <w:r w:rsidR="00C31331" w:rsidRPr="00EC1FA7">
        <w:rPr>
          <w:rFonts w:ascii="Times New Roman" w:hAnsi="Times New Roman"/>
          <w:sz w:val="28"/>
          <w:szCs w:val="28"/>
          <w:lang w:val="ru-RU"/>
        </w:rPr>
        <w:t xml:space="preserve"> (категория)</w:t>
      </w:r>
      <w:r w:rsidRPr="00EC1FA7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:rsidR="00520773" w:rsidRPr="00EC1FA7" w:rsidRDefault="00520773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Тема______________________________________________________________</w:t>
      </w: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Хронометраж_________________________</w:t>
      </w:r>
      <w:r w:rsidR="00132720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0401EC" w:rsidRPr="00EC1FA7" w:rsidRDefault="000401EC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Год издания__________________________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Автор(</w:t>
      </w:r>
      <w:r w:rsidR="006F0892" w:rsidRPr="00EC1FA7">
        <w:rPr>
          <w:rFonts w:ascii="Times New Roman" w:hAnsi="Times New Roman"/>
          <w:sz w:val="28"/>
          <w:szCs w:val="28"/>
          <w:lang w:val="ru-RU"/>
        </w:rPr>
        <w:t>ы</w:t>
      </w:r>
      <w:r w:rsidRPr="00EC1FA7">
        <w:rPr>
          <w:rFonts w:ascii="Times New Roman" w:hAnsi="Times New Roman"/>
          <w:sz w:val="28"/>
          <w:szCs w:val="28"/>
          <w:lang w:val="ru-RU"/>
        </w:rPr>
        <w:t>) (ФИО полностью)</w:t>
      </w:r>
      <w:r w:rsidR="006F0892" w:rsidRPr="00EC1FA7">
        <w:rPr>
          <w:rFonts w:ascii="Times New Roman" w:hAnsi="Times New Roman"/>
          <w:sz w:val="28"/>
          <w:szCs w:val="28"/>
          <w:lang w:val="ru-RU"/>
        </w:rPr>
        <w:t>:</w:t>
      </w:r>
    </w:p>
    <w:p w:rsidR="00C31331" w:rsidRPr="00EC1FA7" w:rsidRDefault="006F0892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режиссер</w:t>
      </w:r>
      <w:r w:rsidR="00C31331" w:rsidRPr="00EC1FA7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 w:rsidR="00132720">
        <w:rPr>
          <w:rFonts w:ascii="Times New Roman" w:hAnsi="Times New Roman"/>
          <w:sz w:val="28"/>
          <w:szCs w:val="28"/>
          <w:lang w:val="ru-RU"/>
        </w:rPr>
        <w:t>тел._______________</w:t>
      </w:r>
    </w:p>
    <w:p w:rsidR="003450F3" w:rsidRPr="00EC1FA7" w:rsidRDefault="006F0892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автор сценария____________________________________</w:t>
      </w:r>
      <w:r w:rsidR="00132720">
        <w:rPr>
          <w:rFonts w:ascii="Times New Roman" w:hAnsi="Times New Roman"/>
          <w:sz w:val="28"/>
          <w:szCs w:val="28"/>
          <w:lang w:val="ru-RU"/>
        </w:rPr>
        <w:t>____тел._______________</w:t>
      </w:r>
    </w:p>
    <w:p w:rsidR="006F0892" w:rsidRPr="00EC1FA7" w:rsidRDefault="006F0892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оператор____________________________________</w:t>
      </w:r>
      <w:r w:rsidR="00132720">
        <w:rPr>
          <w:rFonts w:ascii="Times New Roman" w:hAnsi="Times New Roman"/>
          <w:sz w:val="28"/>
          <w:szCs w:val="28"/>
          <w:lang w:val="ru-RU"/>
        </w:rPr>
        <w:t>____тел._______________</w:t>
      </w: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Название студии______________________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Почтовый адрес_________________________________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094E91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Телефон_____________________________</w:t>
      </w:r>
      <w:r w:rsidR="00D965E4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132720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 xml:space="preserve">Факс, </w:t>
      </w:r>
    </w:p>
    <w:p w:rsidR="00094E91" w:rsidRPr="00EC1FA7" w:rsidRDefault="00132720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Т</w:t>
      </w:r>
      <w:r w:rsidR="00C31331" w:rsidRPr="00EC1FA7">
        <w:rPr>
          <w:rFonts w:ascii="Times New Roman" w:hAnsi="Times New Roman"/>
          <w:sz w:val="28"/>
          <w:szCs w:val="28"/>
          <w:lang w:val="ru-RU"/>
        </w:rPr>
        <w:t>ел</w:t>
      </w:r>
      <w:r>
        <w:rPr>
          <w:rFonts w:ascii="Times New Roman" w:hAnsi="Times New Roman"/>
          <w:sz w:val="28"/>
          <w:szCs w:val="28"/>
          <w:lang w:val="ru-RU"/>
        </w:rPr>
        <w:t>_________________________</w:t>
      </w:r>
      <w:r w:rsidRPr="00132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FA7">
        <w:rPr>
          <w:rFonts w:ascii="Times New Roman" w:hAnsi="Times New Roman"/>
          <w:sz w:val="28"/>
          <w:szCs w:val="28"/>
        </w:rPr>
        <w:t>e</w:t>
      </w:r>
      <w:r w:rsidRPr="00EC1FA7">
        <w:rPr>
          <w:rFonts w:ascii="Times New Roman" w:hAnsi="Times New Roman"/>
          <w:sz w:val="28"/>
          <w:szCs w:val="28"/>
          <w:lang w:val="ru-RU"/>
        </w:rPr>
        <w:t>-</w:t>
      </w:r>
      <w:r w:rsidRPr="00EC1FA7">
        <w:rPr>
          <w:rFonts w:ascii="Times New Roman" w:hAnsi="Times New Roman"/>
          <w:sz w:val="28"/>
          <w:szCs w:val="28"/>
        </w:rPr>
        <w:t>mail</w:t>
      </w:r>
      <w:r w:rsidR="00C31331" w:rsidRPr="00EC1FA7">
        <w:rPr>
          <w:rFonts w:ascii="Times New Roman" w:hAnsi="Times New Roman"/>
          <w:sz w:val="28"/>
          <w:szCs w:val="28"/>
          <w:lang w:val="ru-RU"/>
        </w:rPr>
        <w:t>.</w:t>
      </w:r>
      <w:r w:rsidR="00094E91" w:rsidRPr="00EC1FA7">
        <w:rPr>
          <w:rFonts w:ascii="Times New Roman" w:hAnsi="Times New Roman"/>
          <w:sz w:val="28"/>
          <w:szCs w:val="28"/>
          <w:lang w:val="ru-RU"/>
        </w:rPr>
        <w:t>_________________________</w:t>
      </w:r>
      <w:r w:rsidR="00C31331" w:rsidRPr="00EC1FA7">
        <w:rPr>
          <w:rFonts w:ascii="Times New Roman" w:hAnsi="Times New Roman"/>
          <w:sz w:val="28"/>
          <w:szCs w:val="28"/>
          <w:lang w:val="ru-RU"/>
        </w:rPr>
        <w:t>____</w:t>
      </w:r>
    </w:p>
    <w:p w:rsidR="00264A68" w:rsidRPr="00EC1FA7" w:rsidRDefault="00094E91" w:rsidP="00D965E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C1FA7">
        <w:rPr>
          <w:rFonts w:ascii="Times New Roman" w:hAnsi="Times New Roman"/>
          <w:sz w:val="28"/>
          <w:szCs w:val="28"/>
          <w:lang w:val="ru-RU"/>
        </w:rPr>
        <w:t>Заявка (Количество участников) (не более четырех)________________________</w:t>
      </w:r>
      <w:r w:rsidR="0013272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C31331" w:rsidRPr="00EC1FA7" w:rsidRDefault="00C31331" w:rsidP="009F0682">
      <w:pPr>
        <w:jc w:val="both"/>
        <w:rPr>
          <w:rFonts w:ascii="Times New Roman" w:hAnsi="Times New Roman"/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</w:rPr>
        <w:t>Аннотация_____________</w:t>
      </w:r>
      <w:r w:rsidR="009F0682" w:rsidRPr="00EC1FA7">
        <w:rPr>
          <w:rFonts w:ascii="Times New Roman" w:hAnsi="Times New Roman"/>
          <w:b/>
          <w:sz w:val="28"/>
          <w:szCs w:val="28"/>
        </w:rPr>
        <w:t>_______________________________________</w:t>
      </w:r>
      <w:r w:rsidR="00D60ECC" w:rsidRPr="00EC1FA7">
        <w:rPr>
          <w:rFonts w:ascii="Times New Roman" w:hAnsi="Times New Roman"/>
          <w:b/>
          <w:sz w:val="28"/>
          <w:szCs w:val="28"/>
        </w:rPr>
        <w:t>_</w:t>
      </w:r>
    </w:p>
    <w:p w:rsidR="009F0682" w:rsidRPr="00EC1FA7" w:rsidRDefault="009F0682" w:rsidP="009F0682">
      <w:pPr>
        <w:jc w:val="both"/>
        <w:rPr>
          <w:rFonts w:ascii="Times New Roman" w:hAnsi="Times New Roman"/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2720">
        <w:rPr>
          <w:rFonts w:ascii="Times New Roman" w:hAnsi="Times New Roman"/>
          <w:b/>
          <w:sz w:val="28"/>
          <w:szCs w:val="28"/>
        </w:rPr>
        <w:t>____</w:t>
      </w:r>
    </w:p>
    <w:p w:rsidR="00264A68" w:rsidRPr="00D9118A" w:rsidRDefault="00457122" w:rsidP="00F0002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Подача заявки обозначает выражение согласия со всеми условиями Положения Конкурса.</w:t>
      </w:r>
    </w:p>
    <w:sectPr w:rsidR="00264A68" w:rsidRPr="00D9118A" w:rsidSect="009A2CC6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F0" w:rsidRDefault="009B74F0" w:rsidP="00333D03">
      <w:pPr>
        <w:spacing w:after="0" w:line="240" w:lineRule="auto"/>
      </w:pPr>
      <w:r>
        <w:separator/>
      </w:r>
    </w:p>
  </w:endnote>
  <w:endnote w:type="continuationSeparator" w:id="0">
    <w:p w:rsidR="009B74F0" w:rsidRDefault="009B74F0" w:rsidP="0033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269175"/>
      <w:docPartObj>
        <w:docPartGallery w:val="Page Numbers (Bottom of Page)"/>
        <w:docPartUnique/>
      </w:docPartObj>
    </w:sdtPr>
    <w:sdtEndPr/>
    <w:sdtContent>
      <w:p w:rsidR="00333D03" w:rsidRDefault="00333D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31F">
          <w:rPr>
            <w:noProof/>
          </w:rPr>
          <w:t>6</w:t>
        </w:r>
        <w:r>
          <w:fldChar w:fldCharType="end"/>
        </w:r>
      </w:p>
    </w:sdtContent>
  </w:sdt>
  <w:p w:rsidR="00333D03" w:rsidRDefault="00333D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F0" w:rsidRDefault="009B74F0" w:rsidP="00333D03">
      <w:pPr>
        <w:spacing w:after="0" w:line="240" w:lineRule="auto"/>
      </w:pPr>
      <w:r>
        <w:separator/>
      </w:r>
    </w:p>
  </w:footnote>
  <w:footnote w:type="continuationSeparator" w:id="0">
    <w:p w:rsidR="009B74F0" w:rsidRDefault="009B74F0" w:rsidP="0033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9CD4BCE"/>
    <w:multiLevelType w:val="multilevel"/>
    <w:tmpl w:val="A6D02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AEA604E"/>
    <w:multiLevelType w:val="multilevel"/>
    <w:tmpl w:val="EC80A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2A0A6A"/>
    <w:multiLevelType w:val="multilevel"/>
    <w:tmpl w:val="C172C69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EA097F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68036F"/>
    <w:multiLevelType w:val="hybridMultilevel"/>
    <w:tmpl w:val="F236856C"/>
    <w:lvl w:ilvl="0" w:tplc="1BC0EE4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413D4"/>
    <w:multiLevelType w:val="multilevel"/>
    <w:tmpl w:val="C86EB97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D1BD8"/>
    <w:multiLevelType w:val="multilevel"/>
    <w:tmpl w:val="9AA2A3B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CD657E"/>
    <w:multiLevelType w:val="multilevel"/>
    <w:tmpl w:val="7F4CFC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  <w:color w:val="000000"/>
      </w:rPr>
    </w:lvl>
  </w:abstractNum>
  <w:abstractNum w:abstractNumId="12">
    <w:nsid w:val="57256475"/>
    <w:multiLevelType w:val="hybridMultilevel"/>
    <w:tmpl w:val="6100C6B0"/>
    <w:lvl w:ilvl="0" w:tplc="322879F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1762EF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676447"/>
    <w:multiLevelType w:val="hybridMultilevel"/>
    <w:tmpl w:val="974E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9101B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2611ED"/>
    <w:multiLevelType w:val="multilevel"/>
    <w:tmpl w:val="BFD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43E5F"/>
    <w:multiLevelType w:val="multilevel"/>
    <w:tmpl w:val="181C34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7"/>
  </w:num>
  <w:num w:numId="15">
    <w:abstractNumId w:val="13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1"/>
    <w:rsid w:val="000102D4"/>
    <w:rsid w:val="00012D20"/>
    <w:rsid w:val="000141D7"/>
    <w:rsid w:val="000155C5"/>
    <w:rsid w:val="0002187D"/>
    <w:rsid w:val="0002274B"/>
    <w:rsid w:val="00027D83"/>
    <w:rsid w:val="00036B48"/>
    <w:rsid w:val="00037D3B"/>
    <w:rsid w:val="000401EC"/>
    <w:rsid w:val="00044DDD"/>
    <w:rsid w:val="0008070B"/>
    <w:rsid w:val="00094E91"/>
    <w:rsid w:val="000B0668"/>
    <w:rsid w:val="000C5A65"/>
    <w:rsid w:val="000E2FDC"/>
    <w:rsid w:val="000F7D7E"/>
    <w:rsid w:val="0010194F"/>
    <w:rsid w:val="00110755"/>
    <w:rsid w:val="00110CBE"/>
    <w:rsid w:val="00116E6C"/>
    <w:rsid w:val="00121B8F"/>
    <w:rsid w:val="00125F1D"/>
    <w:rsid w:val="00132720"/>
    <w:rsid w:val="0014520A"/>
    <w:rsid w:val="001614EF"/>
    <w:rsid w:val="00164778"/>
    <w:rsid w:val="001701D8"/>
    <w:rsid w:val="00170CD5"/>
    <w:rsid w:val="001748D8"/>
    <w:rsid w:val="001860CD"/>
    <w:rsid w:val="001952F7"/>
    <w:rsid w:val="001A59FD"/>
    <w:rsid w:val="001A7DF2"/>
    <w:rsid w:val="001B6961"/>
    <w:rsid w:val="001C53A8"/>
    <w:rsid w:val="001D0433"/>
    <w:rsid w:val="001D26EB"/>
    <w:rsid w:val="001D4DA6"/>
    <w:rsid w:val="001D76F3"/>
    <w:rsid w:val="001E6701"/>
    <w:rsid w:val="001E696C"/>
    <w:rsid w:val="001E7199"/>
    <w:rsid w:val="001F0741"/>
    <w:rsid w:val="001F41E2"/>
    <w:rsid w:val="00200A35"/>
    <w:rsid w:val="00217DF0"/>
    <w:rsid w:val="0023461E"/>
    <w:rsid w:val="00235881"/>
    <w:rsid w:val="002542B2"/>
    <w:rsid w:val="002555D0"/>
    <w:rsid w:val="0025611B"/>
    <w:rsid w:val="00260CE3"/>
    <w:rsid w:val="002635BA"/>
    <w:rsid w:val="00264A68"/>
    <w:rsid w:val="002735B3"/>
    <w:rsid w:val="002768DC"/>
    <w:rsid w:val="00277825"/>
    <w:rsid w:val="002A1E5F"/>
    <w:rsid w:val="002B11CC"/>
    <w:rsid w:val="002B755C"/>
    <w:rsid w:val="002C7722"/>
    <w:rsid w:val="002D1D2F"/>
    <w:rsid w:val="002E61F2"/>
    <w:rsid w:val="002F15C9"/>
    <w:rsid w:val="002F6772"/>
    <w:rsid w:val="00314CF5"/>
    <w:rsid w:val="00315D6E"/>
    <w:rsid w:val="003309F4"/>
    <w:rsid w:val="00331AE2"/>
    <w:rsid w:val="00333D03"/>
    <w:rsid w:val="003342A5"/>
    <w:rsid w:val="00334478"/>
    <w:rsid w:val="0034271F"/>
    <w:rsid w:val="003450F3"/>
    <w:rsid w:val="00374390"/>
    <w:rsid w:val="003753C5"/>
    <w:rsid w:val="003A2303"/>
    <w:rsid w:val="003A32DC"/>
    <w:rsid w:val="003B1783"/>
    <w:rsid w:val="003E1838"/>
    <w:rsid w:val="003F0B08"/>
    <w:rsid w:val="00432577"/>
    <w:rsid w:val="00435572"/>
    <w:rsid w:val="004420FF"/>
    <w:rsid w:val="00446B5E"/>
    <w:rsid w:val="0045176B"/>
    <w:rsid w:val="00456588"/>
    <w:rsid w:val="00457122"/>
    <w:rsid w:val="00461B52"/>
    <w:rsid w:val="004750BA"/>
    <w:rsid w:val="00483A03"/>
    <w:rsid w:val="00497675"/>
    <w:rsid w:val="004A0264"/>
    <w:rsid w:val="004A7B74"/>
    <w:rsid w:val="004B629D"/>
    <w:rsid w:val="004D0AF2"/>
    <w:rsid w:val="004D746F"/>
    <w:rsid w:val="005204FC"/>
    <w:rsid w:val="00520773"/>
    <w:rsid w:val="00522E63"/>
    <w:rsid w:val="00532A94"/>
    <w:rsid w:val="00541F0D"/>
    <w:rsid w:val="005426FA"/>
    <w:rsid w:val="005512F0"/>
    <w:rsid w:val="00572489"/>
    <w:rsid w:val="00583CA6"/>
    <w:rsid w:val="00583E75"/>
    <w:rsid w:val="005C024A"/>
    <w:rsid w:val="005C7C4A"/>
    <w:rsid w:val="005F17CB"/>
    <w:rsid w:val="005F2986"/>
    <w:rsid w:val="00622815"/>
    <w:rsid w:val="00630581"/>
    <w:rsid w:val="006320F7"/>
    <w:rsid w:val="00633BD9"/>
    <w:rsid w:val="006349B3"/>
    <w:rsid w:val="006402A4"/>
    <w:rsid w:val="00640E43"/>
    <w:rsid w:val="0066353A"/>
    <w:rsid w:val="0067431F"/>
    <w:rsid w:val="00675E85"/>
    <w:rsid w:val="00681D6A"/>
    <w:rsid w:val="0068220D"/>
    <w:rsid w:val="006A1B01"/>
    <w:rsid w:val="006B7892"/>
    <w:rsid w:val="006D0646"/>
    <w:rsid w:val="006F0892"/>
    <w:rsid w:val="006F5821"/>
    <w:rsid w:val="006F7F76"/>
    <w:rsid w:val="007035EC"/>
    <w:rsid w:val="00717822"/>
    <w:rsid w:val="007206C5"/>
    <w:rsid w:val="00733511"/>
    <w:rsid w:val="00734862"/>
    <w:rsid w:val="0073701F"/>
    <w:rsid w:val="00741835"/>
    <w:rsid w:val="007551D2"/>
    <w:rsid w:val="007672E6"/>
    <w:rsid w:val="00781481"/>
    <w:rsid w:val="00793242"/>
    <w:rsid w:val="007B4851"/>
    <w:rsid w:val="007C0CDD"/>
    <w:rsid w:val="00804254"/>
    <w:rsid w:val="008103AF"/>
    <w:rsid w:val="0082033B"/>
    <w:rsid w:val="00822E79"/>
    <w:rsid w:val="00830618"/>
    <w:rsid w:val="00830DFD"/>
    <w:rsid w:val="00831CA0"/>
    <w:rsid w:val="00835428"/>
    <w:rsid w:val="008469BB"/>
    <w:rsid w:val="008A6BAB"/>
    <w:rsid w:val="008B345C"/>
    <w:rsid w:val="008B7F72"/>
    <w:rsid w:val="008D7C9B"/>
    <w:rsid w:val="008E0CAF"/>
    <w:rsid w:val="008E51D8"/>
    <w:rsid w:val="008F049C"/>
    <w:rsid w:val="00900740"/>
    <w:rsid w:val="00911678"/>
    <w:rsid w:val="0091483F"/>
    <w:rsid w:val="0092025B"/>
    <w:rsid w:val="009218CB"/>
    <w:rsid w:val="009276BB"/>
    <w:rsid w:val="00927BA5"/>
    <w:rsid w:val="00934208"/>
    <w:rsid w:val="00934BEA"/>
    <w:rsid w:val="00947630"/>
    <w:rsid w:val="00953096"/>
    <w:rsid w:val="0096211C"/>
    <w:rsid w:val="00964E4A"/>
    <w:rsid w:val="0097009E"/>
    <w:rsid w:val="009829CC"/>
    <w:rsid w:val="00991BA4"/>
    <w:rsid w:val="009A0740"/>
    <w:rsid w:val="009A2CC6"/>
    <w:rsid w:val="009A4FAC"/>
    <w:rsid w:val="009B518D"/>
    <w:rsid w:val="009B552D"/>
    <w:rsid w:val="009B623D"/>
    <w:rsid w:val="009B68CF"/>
    <w:rsid w:val="009B74F0"/>
    <w:rsid w:val="009D7029"/>
    <w:rsid w:val="009E26E5"/>
    <w:rsid w:val="009F0682"/>
    <w:rsid w:val="009F514B"/>
    <w:rsid w:val="00A032C2"/>
    <w:rsid w:val="00A10C1E"/>
    <w:rsid w:val="00A235B6"/>
    <w:rsid w:val="00A32F25"/>
    <w:rsid w:val="00A40959"/>
    <w:rsid w:val="00A4576C"/>
    <w:rsid w:val="00A500B5"/>
    <w:rsid w:val="00A54AFB"/>
    <w:rsid w:val="00A57D23"/>
    <w:rsid w:val="00A605A3"/>
    <w:rsid w:val="00A75100"/>
    <w:rsid w:val="00A94283"/>
    <w:rsid w:val="00AA771E"/>
    <w:rsid w:val="00AD5183"/>
    <w:rsid w:val="00AE3035"/>
    <w:rsid w:val="00B0654D"/>
    <w:rsid w:val="00B1698A"/>
    <w:rsid w:val="00B25322"/>
    <w:rsid w:val="00B3250D"/>
    <w:rsid w:val="00B348A7"/>
    <w:rsid w:val="00B6312D"/>
    <w:rsid w:val="00B65D54"/>
    <w:rsid w:val="00B75A4D"/>
    <w:rsid w:val="00B8793D"/>
    <w:rsid w:val="00BB091B"/>
    <w:rsid w:val="00BB251B"/>
    <w:rsid w:val="00BC05BF"/>
    <w:rsid w:val="00BC3265"/>
    <w:rsid w:val="00BC5A92"/>
    <w:rsid w:val="00BD099E"/>
    <w:rsid w:val="00BD4F4B"/>
    <w:rsid w:val="00BE66DC"/>
    <w:rsid w:val="00C0109C"/>
    <w:rsid w:val="00C04A37"/>
    <w:rsid w:val="00C220ED"/>
    <w:rsid w:val="00C31331"/>
    <w:rsid w:val="00C31565"/>
    <w:rsid w:val="00C44EFD"/>
    <w:rsid w:val="00C517FB"/>
    <w:rsid w:val="00C611F5"/>
    <w:rsid w:val="00C624EA"/>
    <w:rsid w:val="00C63C17"/>
    <w:rsid w:val="00C92060"/>
    <w:rsid w:val="00C93986"/>
    <w:rsid w:val="00CA1287"/>
    <w:rsid w:val="00CA2141"/>
    <w:rsid w:val="00CC7779"/>
    <w:rsid w:val="00CC7810"/>
    <w:rsid w:val="00CE5507"/>
    <w:rsid w:val="00CF7B5D"/>
    <w:rsid w:val="00D03E2D"/>
    <w:rsid w:val="00D35D0A"/>
    <w:rsid w:val="00D41A89"/>
    <w:rsid w:val="00D44868"/>
    <w:rsid w:val="00D60ECC"/>
    <w:rsid w:val="00D650A5"/>
    <w:rsid w:val="00D70CB2"/>
    <w:rsid w:val="00D731AA"/>
    <w:rsid w:val="00D83CE2"/>
    <w:rsid w:val="00D9118A"/>
    <w:rsid w:val="00D96204"/>
    <w:rsid w:val="00D965E4"/>
    <w:rsid w:val="00DB00A0"/>
    <w:rsid w:val="00DB22F0"/>
    <w:rsid w:val="00DB4C0C"/>
    <w:rsid w:val="00DB5BD1"/>
    <w:rsid w:val="00DC0852"/>
    <w:rsid w:val="00DC1131"/>
    <w:rsid w:val="00DD1231"/>
    <w:rsid w:val="00DE617F"/>
    <w:rsid w:val="00DE6FCC"/>
    <w:rsid w:val="00DF5DDF"/>
    <w:rsid w:val="00E11E50"/>
    <w:rsid w:val="00E255AF"/>
    <w:rsid w:val="00E273B5"/>
    <w:rsid w:val="00E27C02"/>
    <w:rsid w:val="00E315F4"/>
    <w:rsid w:val="00E42987"/>
    <w:rsid w:val="00E50615"/>
    <w:rsid w:val="00E53B6F"/>
    <w:rsid w:val="00E5630E"/>
    <w:rsid w:val="00E57276"/>
    <w:rsid w:val="00E622CF"/>
    <w:rsid w:val="00E66051"/>
    <w:rsid w:val="00E954C1"/>
    <w:rsid w:val="00EA23EE"/>
    <w:rsid w:val="00EA7124"/>
    <w:rsid w:val="00EC1FA7"/>
    <w:rsid w:val="00EE1C86"/>
    <w:rsid w:val="00EE3B91"/>
    <w:rsid w:val="00EE48C4"/>
    <w:rsid w:val="00EF01F2"/>
    <w:rsid w:val="00F00020"/>
    <w:rsid w:val="00F065A4"/>
    <w:rsid w:val="00F108EB"/>
    <w:rsid w:val="00F2709A"/>
    <w:rsid w:val="00F5512C"/>
    <w:rsid w:val="00F62B6B"/>
    <w:rsid w:val="00F65A5D"/>
    <w:rsid w:val="00F6688B"/>
    <w:rsid w:val="00F7403A"/>
    <w:rsid w:val="00F74229"/>
    <w:rsid w:val="00F821B1"/>
    <w:rsid w:val="00F9214E"/>
    <w:rsid w:val="00F94D01"/>
    <w:rsid w:val="00FC4205"/>
    <w:rsid w:val="00FC4E1C"/>
    <w:rsid w:val="00FD1336"/>
    <w:rsid w:val="00FE1932"/>
    <w:rsid w:val="00FE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A52E-90F6-47F1-BD03-B9CF33A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1F074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F0741"/>
    <w:pPr>
      <w:widowControl w:val="0"/>
      <w:shd w:val="clear" w:color="auto" w:fill="FFFFFF"/>
      <w:spacing w:after="240" w:line="227" w:lineRule="exact"/>
      <w:ind w:hanging="980"/>
      <w:jc w:val="center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F0741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uiPriority w:val="99"/>
    <w:rsid w:val="001F074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1F074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0741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1F0741"/>
    <w:pPr>
      <w:widowControl w:val="0"/>
      <w:shd w:val="clear" w:color="auto" w:fill="FFFFFF"/>
      <w:spacing w:before="300" w:after="0" w:line="320" w:lineRule="exact"/>
      <w:jc w:val="center"/>
      <w:outlineLvl w:val="0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F0741"/>
    <w:pPr>
      <w:ind w:left="720"/>
      <w:contextualSpacing/>
    </w:pPr>
    <w:rPr>
      <w:lang w:val="en-US" w:eastAsia="en-US" w:bidi="en-US"/>
    </w:rPr>
  </w:style>
  <w:style w:type="paragraph" w:customStyle="1" w:styleId="Default">
    <w:name w:val="Default"/>
    <w:rsid w:val="001F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+ Полужирный"/>
    <w:uiPriority w:val="99"/>
    <w:rsid w:val="002561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table" w:styleId="a7">
    <w:name w:val="Table Grid"/>
    <w:basedOn w:val="a1"/>
    <w:uiPriority w:val="59"/>
    <w:rsid w:val="001D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1D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3D0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D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C2EF-373F-45C0-B045-9D3BB78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Ондар</cp:lastModifiedBy>
  <cp:revision>93</cp:revision>
  <cp:lastPrinted>2017-04-11T05:46:00Z</cp:lastPrinted>
  <dcterms:created xsi:type="dcterms:W3CDTF">2017-04-03T09:26:00Z</dcterms:created>
  <dcterms:modified xsi:type="dcterms:W3CDTF">2017-04-12T08:41:00Z</dcterms:modified>
</cp:coreProperties>
</file>